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Pr="00D20487" w:rsidRDefault="005A5832">
      <w:pPr>
        <w:widowControl w:val="0"/>
        <w:pBdr>
          <w:top w:val="nil"/>
          <w:left w:val="nil"/>
          <w:bottom w:val="nil"/>
          <w:right w:val="nil"/>
          <w:between w:val="nil"/>
        </w:pBdr>
        <w:tabs>
          <w:tab w:val="left" w:pos="567"/>
          <w:tab w:val="left" w:pos="851"/>
        </w:tabs>
        <w:jc w:val="center"/>
        <w:rPr>
          <w:rFonts w:ascii="Calibri" w:hAnsi="Calibri" w:cs="Calibri"/>
          <w:b/>
          <w:bCs/>
          <w:caps/>
          <w:kern w:val="2"/>
          <w:szCs w:val="24"/>
          <w:lang w:val="en-US"/>
        </w:rPr>
      </w:pPr>
    </w:p>
    <w:p w14:paraId="414AAFD7" w14:textId="77777777" w:rsidR="00643A83" w:rsidRPr="00D20487" w:rsidRDefault="00A10867">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D20487">
        <w:rPr>
          <w:rFonts w:ascii="Calibri" w:hAnsi="Calibri" w:cs="Calibri"/>
          <w:b/>
          <w:caps/>
          <w:szCs w:val="24"/>
        </w:rPr>
        <w:t xml:space="preserve">Prekių pirkimo-pardavimo sutarties </w:t>
      </w:r>
    </w:p>
    <w:p w14:paraId="12555698" w14:textId="58C96593" w:rsidR="005A5832" w:rsidRPr="00D20487" w:rsidRDefault="00A10867">
      <w:pPr>
        <w:widowControl w:val="0"/>
        <w:pBdr>
          <w:top w:val="nil"/>
          <w:left w:val="nil"/>
          <w:bottom w:val="nil"/>
          <w:right w:val="nil"/>
          <w:between w:val="nil"/>
        </w:pBdr>
        <w:tabs>
          <w:tab w:val="left" w:pos="567"/>
          <w:tab w:val="left" w:pos="851"/>
        </w:tabs>
        <w:jc w:val="center"/>
        <w:rPr>
          <w:rFonts w:ascii="Calibri" w:hAnsi="Calibri" w:cs="Calibri"/>
          <w:caps/>
          <w:szCs w:val="24"/>
        </w:rPr>
      </w:pPr>
      <w:r w:rsidRPr="00D20487">
        <w:rPr>
          <w:rFonts w:ascii="Calibri" w:hAnsi="Calibri" w:cs="Calibri"/>
          <w:b/>
          <w:bCs/>
          <w:caps/>
          <w:szCs w:val="24"/>
        </w:rPr>
        <w:t>Specialiosios</w:t>
      </w:r>
      <w:r w:rsidRPr="00D20487">
        <w:rPr>
          <w:rFonts w:ascii="Calibri" w:hAnsi="Calibri" w:cs="Calibri"/>
          <w:b/>
          <w:caps/>
          <w:szCs w:val="24"/>
        </w:rPr>
        <w:t xml:space="preserve"> sąlygos</w:t>
      </w:r>
      <w:r w:rsidRPr="00D20487">
        <w:rPr>
          <w:rFonts w:ascii="Calibri" w:hAnsi="Calibri" w:cs="Calibri"/>
          <w:caps/>
          <w:szCs w:val="24"/>
        </w:rPr>
        <w:t xml:space="preserve"> </w:t>
      </w:r>
    </w:p>
    <w:p w14:paraId="6EE7AD3A" w14:textId="77777777" w:rsidR="005A5832" w:rsidRPr="00D20487" w:rsidRDefault="005A5832">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20487" w:rsidRPr="00D20487" w14:paraId="231BD7ED" w14:textId="77777777" w:rsidTr="00E969DB">
        <w:trPr>
          <w:trHeight w:val="722"/>
        </w:trPr>
        <w:tc>
          <w:tcPr>
            <w:tcW w:w="2448" w:type="dxa"/>
            <w:shd w:val="clear" w:color="auto" w:fill="F2F2F2" w:themeFill="background1" w:themeFillShade="F2"/>
          </w:tcPr>
          <w:p w14:paraId="48ED8A1F" w14:textId="77777777" w:rsidR="005A5832" w:rsidRPr="00D20487" w:rsidRDefault="00A10867">
            <w:pPr>
              <w:jc w:val="both"/>
              <w:rPr>
                <w:rFonts w:ascii="Calibri" w:hAnsi="Calibri" w:cs="Calibri"/>
                <w:b/>
                <w:bCs/>
                <w:kern w:val="2"/>
                <w:szCs w:val="24"/>
              </w:rPr>
            </w:pPr>
            <w:r w:rsidRPr="00D20487">
              <w:rPr>
                <w:rFonts w:ascii="Calibri" w:hAnsi="Calibri" w:cs="Calibri"/>
                <w:b/>
                <w:bCs/>
                <w:kern w:val="2"/>
                <w:szCs w:val="24"/>
              </w:rPr>
              <w:t>Sutarties pavadinimas</w:t>
            </w:r>
          </w:p>
        </w:tc>
        <w:tc>
          <w:tcPr>
            <w:tcW w:w="7110" w:type="dxa"/>
            <w:gridSpan w:val="3"/>
            <w:vAlign w:val="center"/>
          </w:tcPr>
          <w:p w14:paraId="5BD8B16F" w14:textId="423F442D" w:rsidR="005A5832" w:rsidRPr="00D20487" w:rsidRDefault="000D592B" w:rsidP="006235EC">
            <w:pPr>
              <w:jc w:val="center"/>
              <w:rPr>
                <w:rFonts w:ascii="Calibri" w:hAnsi="Calibri" w:cs="Calibri"/>
                <w:b/>
                <w:kern w:val="2"/>
                <w:szCs w:val="24"/>
              </w:rPr>
            </w:pPr>
            <w:r w:rsidRPr="00D20487">
              <w:rPr>
                <w:rFonts w:ascii="Calibri" w:hAnsi="Calibri" w:cs="Calibri"/>
                <w:b/>
                <w:kern w:val="2"/>
                <w:szCs w:val="24"/>
              </w:rPr>
              <w:t>DUOMENŲ CENTRAS SU ARCHYVAVIMO ĮRANGA</w:t>
            </w:r>
          </w:p>
        </w:tc>
      </w:tr>
      <w:tr w:rsidR="005A5832" w:rsidRPr="00D20487" w14:paraId="3D9A593D" w14:textId="77777777">
        <w:tc>
          <w:tcPr>
            <w:tcW w:w="2448" w:type="dxa"/>
          </w:tcPr>
          <w:p w14:paraId="7E376873" w14:textId="77777777" w:rsidR="005A5832" w:rsidRPr="00D20487" w:rsidRDefault="00A10867">
            <w:pPr>
              <w:jc w:val="both"/>
              <w:rPr>
                <w:rFonts w:ascii="Calibri" w:hAnsi="Calibri" w:cs="Calibri"/>
                <w:b/>
                <w:bCs/>
                <w:kern w:val="2"/>
                <w:szCs w:val="24"/>
              </w:rPr>
            </w:pPr>
            <w:r w:rsidRPr="00D20487">
              <w:rPr>
                <w:rFonts w:ascii="Calibri" w:hAnsi="Calibri" w:cs="Calibri"/>
                <w:b/>
                <w:bCs/>
                <w:kern w:val="2"/>
                <w:szCs w:val="24"/>
              </w:rPr>
              <w:t>Sutarties data</w:t>
            </w:r>
          </w:p>
        </w:tc>
        <w:tc>
          <w:tcPr>
            <w:tcW w:w="2177" w:type="dxa"/>
          </w:tcPr>
          <w:p w14:paraId="2EAEFD50" w14:textId="77777777" w:rsidR="005A5832" w:rsidRPr="00D20487" w:rsidRDefault="005A5832">
            <w:pPr>
              <w:jc w:val="both"/>
              <w:rPr>
                <w:rFonts w:ascii="Calibri" w:hAnsi="Calibri" w:cs="Calibri"/>
                <w:kern w:val="2"/>
                <w:szCs w:val="24"/>
              </w:rPr>
            </w:pPr>
          </w:p>
        </w:tc>
        <w:tc>
          <w:tcPr>
            <w:tcW w:w="2362" w:type="dxa"/>
          </w:tcPr>
          <w:p w14:paraId="0A38B185" w14:textId="77777777" w:rsidR="005A5832" w:rsidRPr="00D20487" w:rsidRDefault="00A10867">
            <w:pPr>
              <w:jc w:val="both"/>
              <w:rPr>
                <w:rFonts w:ascii="Calibri" w:hAnsi="Calibri" w:cs="Calibri"/>
                <w:b/>
                <w:bCs/>
                <w:kern w:val="2"/>
                <w:szCs w:val="24"/>
              </w:rPr>
            </w:pPr>
            <w:r w:rsidRPr="00D20487">
              <w:rPr>
                <w:rFonts w:ascii="Calibri" w:hAnsi="Calibri" w:cs="Calibri"/>
                <w:b/>
                <w:bCs/>
                <w:kern w:val="2"/>
                <w:szCs w:val="24"/>
              </w:rPr>
              <w:t>Sutarties numeris</w:t>
            </w:r>
          </w:p>
        </w:tc>
        <w:tc>
          <w:tcPr>
            <w:tcW w:w="2571" w:type="dxa"/>
          </w:tcPr>
          <w:p w14:paraId="3BFEEB6C" w14:textId="77777777" w:rsidR="005A5832" w:rsidRPr="00D20487" w:rsidRDefault="005A5832">
            <w:pPr>
              <w:jc w:val="both"/>
              <w:rPr>
                <w:rFonts w:ascii="Calibri" w:hAnsi="Calibri" w:cs="Calibri"/>
                <w:kern w:val="2"/>
                <w:szCs w:val="24"/>
              </w:rPr>
            </w:pPr>
          </w:p>
        </w:tc>
      </w:tr>
    </w:tbl>
    <w:p w14:paraId="655E4C2E" w14:textId="77777777" w:rsidR="005A5832" w:rsidRPr="00D20487" w:rsidRDefault="005A5832">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0487" w:rsidRPr="00D20487" w14:paraId="4A2313D3" w14:textId="77777777" w:rsidTr="00643A83">
        <w:tc>
          <w:tcPr>
            <w:tcW w:w="9558" w:type="dxa"/>
            <w:gridSpan w:val="3"/>
            <w:shd w:val="clear" w:color="auto" w:fill="F2F2F2" w:themeFill="background1" w:themeFillShade="F2"/>
          </w:tcPr>
          <w:p w14:paraId="6D9D6470" w14:textId="77777777" w:rsidR="005A5832" w:rsidRPr="00D20487" w:rsidRDefault="00A10867">
            <w:pPr>
              <w:jc w:val="center"/>
              <w:rPr>
                <w:rFonts w:ascii="Calibri" w:hAnsi="Calibri" w:cs="Calibri"/>
                <w:b/>
                <w:bCs/>
                <w:kern w:val="2"/>
                <w:szCs w:val="24"/>
              </w:rPr>
            </w:pPr>
            <w:r w:rsidRPr="00D20487">
              <w:rPr>
                <w:rFonts w:ascii="Calibri" w:hAnsi="Calibri" w:cs="Calibri"/>
                <w:b/>
                <w:bCs/>
                <w:kern w:val="2"/>
                <w:szCs w:val="24"/>
              </w:rPr>
              <w:t>1. SUTARTIES ŠALYS</w:t>
            </w:r>
          </w:p>
        </w:tc>
      </w:tr>
      <w:tr w:rsidR="00D20487" w:rsidRPr="00D20487" w14:paraId="67FB0C1F" w14:textId="77777777">
        <w:tc>
          <w:tcPr>
            <w:tcW w:w="2808" w:type="dxa"/>
            <w:vMerge w:val="restart"/>
          </w:tcPr>
          <w:p w14:paraId="3EBC584C" w14:textId="77777777" w:rsidR="00643A83" w:rsidRPr="00D20487" w:rsidRDefault="00643A83" w:rsidP="00643A83">
            <w:pPr>
              <w:jc w:val="center"/>
              <w:rPr>
                <w:rFonts w:ascii="Calibri" w:hAnsi="Calibri" w:cs="Calibri"/>
                <w:b/>
                <w:bCs/>
                <w:kern w:val="2"/>
                <w:szCs w:val="24"/>
              </w:rPr>
            </w:pPr>
          </w:p>
          <w:p w14:paraId="5A9442DC" w14:textId="77777777" w:rsidR="00643A83" w:rsidRPr="00D20487" w:rsidRDefault="00643A83" w:rsidP="00643A83">
            <w:pPr>
              <w:jc w:val="center"/>
              <w:rPr>
                <w:rFonts w:ascii="Calibri" w:hAnsi="Calibri" w:cs="Calibri"/>
                <w:b/>
                <w:bCs/>
                <w:kern w:val="2"/>
                <w:szCs w:val="24"/>
              </w:rPr>
            </w:pPr>
          </w:p>
          <w:p w14:paraId="04D5D74E" w14:textId="77777777" w:rsidR="00643A83" w:rsidRPr="00D20487" w:rsidRDefault="00643A83" w:rsidP="00643A83">
            <w:pPr>
              <w:jc w:val="center"/>
              <w:rPr>
                <w:rFonts w:ascii="Calibri" w:hAnsi="Calibri" w:cs="Calibri"/>
                <w:b/>
                <w:bCs/>
                <w:kern w:val="2"/>
                <w:szCs w:val="24"/>
              </w:rPr>
            </w:pPr>
          </w:p>
          <w:p w14:paraId="1AB17599" w14:textId="77777777" w:rsidR="00643A83" w:rsidRPr="00D20487" w:rsidRDefault="00643A83" w:rsidP="00643A83">
            <w:pPr>
              <w:rPr>
                <w:rFonts w:ascii="Calibri" w:hAnsi="Calibri" w:cs="Calibri"/>
                <w:b/>
                <w:bCs/>
                <w:kern w:val="2"/>
                <w:szCs w:val="24"/>
              </w:rPr>
            </w:pPr>
          </w:p>
          <w:p w14:paraId="24F93325" w14:textId="77777777" w:rsidR="00643A83" w:rsidRPr="00D20487" w:rsidRDefault="00643A83" w:rsidP="00643A83">
            <w:pPr>
              <w:rPr>
                <w:rFonts w:ascii="Calibri" w:hAnsi="Calibri" w:cs="Calibri"/>
                <w:b/>
                <w:bCs/>
                <w:kern w:val="2"/>
                <w:szCs w:val="24"/>
              </w:rPr>
            </w:pPr>
            <w:r w:rsidRPr="00D20487">
              <w:rPr>
                <w:rFonts w:ascii="Calibri" w:hAnsi="Calibri" w:cs="Calibri"/>
                <w:b/>
                <w:bCs/>
                <w:kern w:val="2"/>
                <w:szCs w:val="24"/>
              </w:rPr>
              <w:t>1.1. Pirkėjas</w:t>
            </w:r>
          </w:p>
        </w:tc>
        <w:tc>
          <w:tcPr>
            <w:tcW w:w="3240" w:type="dxa"/>
          </w:tcPr>
          <w:p w14:paraId="072BCDA3" w14:textId="77777777" w:rsidR="00643A83" w:rsidRPr="00D20487" w:rsidRDefault="00643A83" w:rsidP="00643A83">
            <w:pPr>
              <w:rPr>
                <w:rFonts w:ascii="Calibri" w:hAnsi="Calibri" w:cs="Calibri"/>
                <w:kern w:val="2"/>
                <w:szCs w:val="24"/>
              </w:rPr>
            </w:pPr>
            <w:r w:rsidRPr="00D20487">
              <w:rPr>
                <w:rFonts w:ascii="Calibri" w:hAnsi="Calibri" w:cs="Calibri"/>
                <w:kern w:val="2"/>
                <w:szCs w:val="24"/>
              </w:rPr>
              <w:t>1.1.1. Pavadinimas</w:t>
            </w:r>
          </w:p>
        </w:tc>
        <w:tc>
          <w:tcPr>
            <w:tcW w:w="3510" w:type="dxa"/>
          </w:tcPr>
          <w:p w14:paraId="367CACB9" w14:textId="4080C3BB" w:rsidR="00643A83" w:rsidRPr="00D20487" w:rsidRDefault="00643A83" w:rsidP="00643A83">
            <w:pPr>
              <w:jc w:val="both"/>
              <w:rPr>
                <w:rFonts w:ascii="Calibri" w:hAnsi="Calibri" w:cs="Calibri"/>
                <w:kern w:val="2"/>
                <w:szCs w:val="24"/>
              </w:rPr>
            </w:pPr>
            <w:r w:rsidRPr="00D20487">
              <w:rPr>
                <w:rFonts w:ascii="Calibri" w:hAnsi="Calibri" w:cs="Calibri"/>
                <w:b/>
                <w:kern w:val="2"/>
                <w:szCs w:val="24"/>
              </w:rPr>
              <w:t>UAB „Kauno vandenys“</w:t>
            </w:r>
          </w:p>
        </w:tc>
      </w:tr>
      <w:tr w:rsidR="00D20487" w:rsidRPr="00D20487" w14:paraId="0C589C2F" w14:textId="77777777">
        <w:tc>
          <w:tcPr>
            <w:tcW w:w="2808" w:type="dxa"/>
            <w:vMerge/>
          </w:tcPr>
          <w:p w14:paraId="250CF614" w14:textId="77777777" w:rsidR="00643A83" w:rsidRPr="00D20487" w:rsidRDefault="00643A83" w:rsidP="00643A83">
            <w:pPr>
              <w:rPr>
                <w:rFonts w:ascii="Calibri" w:hAnsi="Calibri" w:cs="Calibri"/>
                <w:kern w:val="2"/>
                <w:szCs w:val="24"/>
              </w:rPr>
            </w:pPr>
          </w:p>
        </w:tc>
        <w:tc>
          <w:tcPr>
            <w:tcW w:w="3240" w:type="dxa"/>
          </w:tcPr>
          <w:p w14:paraId="7D49178E" w14:textId="77777777" w:rsidR="00643A83" w:rsidRPr="00D20487" w:rsidRDefault="00643A83" w:rsidP="00643A83">
            <w:pPr>
              <w:rPr>
                <w:rFonts w:ascii="Calibri" w:hAnsi="Calibri" w:cs="Calibri"/>
                <w:kern w:val="2"/>
                <w:szCs w:val="24"/>
              </w:rPr>
            </w:pPr>
            <w:r w:rsidRPr="00D20487">
              <w:rPr>
                <w:rFonts w:ascii="Calibri" w:hAnsi="Calibri" w:cs="Calibri"/>
                <w:kern w:val="2"/>
                <w:szCs w:val="24"/>
              </w:rPr>
              <w:t>1.1.2. Juridinio asmens kodas</w:t>
            </w:r>
          </w:p>
        </w:tc>
        <w:tc>
          <w:tcPr>
            <w:tcW w:w="3510" w:type="dxa"/>
          </w:tcPr>
          <w:p w14:paraId="7819AEEC" w14:textId="26E1AC6F" w:rsidR="00643A83" w:rsidRPr="00D20487" w:rsidRDefault="00643A83" w:rsidP="00643A83">
            <w:pPr>
              <w:jc w:val="both"/>
              <w:rPr>
                <w:rFonts w:ascii="Calibri" w:hAnsi="Calibri" w:cs="Calibri"/>
                <w:kern w:val="2"/>
                <w:szCs w:val="24"/>
              </w:rPr>
            </w:pPr>
            <w:r w:rsidRPr="00D20487">
              <w:rPr>
                <w:rFonts w:ascii="Calibri" w:hAnsi="Calibri" w:cs="Calibri"/>
                <w:kern w:val="2"/>
                <w:szCs w:val="24"/>
              </w:rPr>
              <w:t>132751369</w:t>
            </w:r>
          </w:p>
        </w:tc>
      </w:tr>
      <w:tr w:rsidR="00D20487" w:rsidRPr="00D20487" w14:paraId="2A93806E" w14:textId="77777777">
        <w:tc>
          <w:tcPr>
            <w:tcW w:w="2808" w:type="dxa"/>
            <w:vMerge/>
          </w:tcPr>
          <w:p w14:paraId="3E6C61B5" w14:textId="77777777" w:rsidR="00643A83" w:rsidRPr="00D20487" w:rsidRDefault="00643A83" w:rsidP="00643A83">
            <w:pPr>
              <w:rPr>
                <w:rFonts w:ascii="Calibri" w:hAnsi="Calibri" w:cs="Calibri"/>
                <w:kern w:val="2"/>
                <w:szCs w:val="24"/>
              </w:rPr>
            </w:pPr>
          </w:p>
        </w:tc>
        <w:tc>
          <w:tcPr>
            <w:tcW w:w="3240" w:type="dxa"/>
          </w:tcPr>
          <w:p w14:paraId="5EED4427" w14:textId="77777777" w:rsidR="00643A83" w:rsidRPr="00D20487" w:rsidRDefault="00643A83" w:rsidP="00643A83">
            <w:pPr>
              <w:rPr>
                <w:rFonts w:ascii="Calibri" w:hAnsi="Calibri" w:cs="Calibri"/>
                <w:kern w:val="2"/>
                <w:szCs w:val="24"/>
              </w:rPr>
            </w:pPr>
            <w:r w:rsidRPr="00D20487">
              <w:rPr>
                <w:rFonts w:ascii="Calibri" w:hAnsi="Calibri" w:cs="Calibri"/>
                <w:kern w:val="2"/>
                <w:szCs w:val="24"/>
              </w:rPr>
              <w:t>1.1.3. Adresas</w:t>
            </w:r>
          </w:p>
        </w:tc>
        <w:tc>
          <w:tcPr>
            <w:tcW w:w="3510" w:type="dxa"/>
          </w:tcPr>
          <w:p w14:paraId="4F5C7F7B" w14:textId="3AA0ED73" w:rsidR="00643A83" w:rsidRPr="00D20487" w:rsidRDefault="00643A83" w:rsidP="00643A83">
            <w:pPr>
              <w:jc w:val="both"/>
              <w:rPr>
                <w:rFonts w:ascii="Calibri" w:hAnsi="Calibri" w:cs="Calibri"/>
                <w:kern w:val="2"/>
                <w:szCs w:val="24"/>
              </w:rPr>
            </w:pPr>
            <w:r w:rsidRPr="00D20487">
              <w:rPr>
                <w:rFonts w:ascii="Calibri" w:hAnsi="Calibri" w:cs="Calibri"/>
                <w:kern w:val="2"/>
                <w:szCs w:val="24"/>
              </w:rPr>
              <w:t>Aukštaičių g. 43, Kaunas</w:t>
            </w:r>
          </w:p>
        </w:tc>
      </w:tr>
      <w:tr w:rsidR="00D20487" w:rsidRPr="00D20487" w14:paraId="2FFCB90C" w14:textId="77777777">
        <w:tc>
          <w:tcPr>
            <w:tcW w:w="2808" w:type="dxa"/>
            <w:vMerge/>
          </w:tcPr>
          <w:p w14:paraId="77B2C144" w14:textId="77777777" w:rsidR="00643A83" w:rsidRPr="00D20487" w:rsidRDefault="00643A83" w:rsidP="00643A83">
            <w:pPr>
              <w:rPr>
                <w:rFonts w:ascii="Calibri" w:hAnsi="Calibri" w:cs="Calibri"/>
                <w:kern w:val="2"/>
                <w:szCs w:val="24"/>
              </w:rPr>
            </w:pPr>
          </w:p>
        </w:tc>
        <w:tc>
          <w:tcPr>
            <w:tcW w:w="3240" w:type="dxa"/>
          </w:tcPr>
          <w:p w14:paraId="1FAD4E95" w14:textId="77777777" w:rsidR="00643A83" w:rsidRPr="00D20487" w:rsidRDefault="00643A83" w:rsidP="00643A83">
            <w:pPr>
              <w:rPr>
                <w:rFonts w:ascii="Calibri" w:hAnsi="Calibri" w:cs="Calibri"/>
                <w:kern w:val="2"/>
                <w:szCs w:val="24"/>
              </w:rPr>
            </w:pPr>
            <w:r w:rsidRPr="00D20487">
              <w:rPr>
                <w:rFonts w:ascii="Calibri" w:hAnsi="Calibri" w:cs="Calibri"/>
                <w:kern w:val="2"/>
                <w:szCs w:val="24"/>
              </w:rPr>
              <w:t>1.1.4. PVM mokėtojo kodas</w:t>
            </w:r>
          </w:p>
        </w:tc>
        <w:tc>
          <w:tcPr>
            <w:tcW w:w="3510" w:type="dxa"/>
          </w:tcPr>
          <w:p w14:paraId="56AC6DCA" w14:textId="4AC2276C" w:rsidR="00643A83" w:rsidRPr="00D20487" w:rsidRDefault="00643A83" w:rsidP="00643A83">
            <w:pPr>
              <w:jc w:val="both"/>
              <w:rPr>
                <w:rFonts w:ascii="Calibri" w:hAnsi="Calibri" w:cs="Calibri"/>
                <w:kern w:val="2"/>
                <w:szCs w:val="24"/>
              </w:rPr>
            </w:pPr>
            <w:r w:rsidRPr="00D20487">
              <w:rPr>
                <w:rFonts w:ascii="Calibri" w:hAnsi="Calibri" w:cs="Calibri"/>
                <w:kern w:val="2"/>
                <w:szCs w:val="24"/>
              </w:rPr>
              <w:t>LT327513610</w:t>
            </w:r>
          </w:p>
        </w:tc>
      </w:tr>
      <w:tr w:rsidR="00D20487" w:rsidRPr="00D20487" w14:paraId="404EE54B" w14:textId="77777777">
        <w:tc>
          <w:tcPr>
            <w:tcW w:w="2808" w:type="dxa"/>
            <w:vMerge/>
          </w:tcPr>
          <w:p w14:paraId="0D53D2F6" w14:textId="77777777" w:rsidR="00643A83" w:rsidRPr="00D20487" w:rsidRDefault="00643A83" w:rsidP="00643A83">
            <w:pPr>
              <w:rPr>
                <w:rFonts w:ascii="Calibri" w:hAnsi="Calibri" w:cs="Calibri"/>
                <w:kern w:val="2"/>
                <w:szCs w:val="24"/>
              </w:rPr>
            </w:pPr>
          </w:p>
        </w:tc>
        <w:tc>
          <w:tcPr>
            <w:tcW w:w="3240" w:type="dxa"/>
          </w:tcPr>
          <w:p w14:paraId="63D0D36C" w14:textId="77777777" w:rsidR="00643A83" w:rsidRPr="00D20487" w:rsidRDefault="00643A83" w:rsidP="00643A83">
            <w:pPr>
              <w:rPr>
                <w:rFonts w:ascii="Calibri" w:hAnsi="Calibri" w:cs="Calibri"/>
                <w:kern w:val="2"/>
                <w:szCs w:val="24"/>
              </w:rPr>
            </w:pPr>
            <w:r w:rsidRPr="00D20487">
              <w:rPr>
                <w:rFonts w:ascii="Calibri" w:hAnsi="Calibri" w:cs="Calibri"/>
                <w:kern w:val="2"/>
                <w:szCs w:val="24"/>
              </w:rPr>
              <w:t>1.1.5. Atsiskaitomoji sąskaita</w:t>
            </w:r>
          </w:p>
        </w:tc>
        <w:tc>
          <w:tcPr>
            <w:tcW w:w="3510" w:type="dxa"/>
          </w:tcPr>
          <w:p w14:paraId="5D4BCEF1" w14:textId="156F417D" w:rsidR="00643A83" w:rsidRPr="00D20487" w:rsidRDefault="00643A83" w:rsidP="00643A83">
            <w:pPr>
              <w:jc w:val="both"/>
              <w:rPr>
                <w:rFonts w:ascii="Calibri" w:hAnsi="Calibri" w:cs="Calibri"/>
                <w:kern w:val="2"/>
                <w:szCs w:val="24"/>
              </w:rPr>
            </w:pPr>
            <w:r w:rsidRPr="00D20487">
              <w:rPr>
                <w:rFonts w:ascii="Calibri" w:hAnsi="Calibri" w:cs="Calibri"/>
                <w:kern w:val="2"/>
                <w:szCs w:val="24"/>
              </w:rPr>
              <w:t>LT447044060003089823</w:t>
            </w:r>
          </w:p>
        </w:tc>
      </w:tr>
      <w:tr w:rsidR="00D20487" w:rsidRPr="00D20487" w14:paraId="5639980C" w14:textId="77777777">
        <w:tc>
          <w:tcPr>
            <w:tcW w:w="2808" w:type="dxa"/>
            <w:vMerge/>
          </w:tcPr>
          <w:p w14:paraId="2DBF3DBF" w14:textId="77777777" w:rsidR="00643A83" w:rsidRPr="00D20487" w:rsidRDefault="00643A83" w:rsidP="00643A83">
            <w:pPr>
              <w:rPr>
                <w:rFonts w:ascii="Calibri" w:hAnsi="Calibri" w:cs="Calibri"/>
                <w:kern w:val="2"/>
                <w:szCs w:val="24"/>
              </w:rPr>
            </w:pPr>
          </w:p>
        </w:tc>
        <w:tc>
          <w:tcPr>
            <w:tcW w:w="3240" w:type="dxa"/>
          </w:tcPr>
          <w:p w14:paraId="1CB09783" w14:textId="77777777" w:rsidR="00643A83" w:rsidRPr="00D20487" w:rsidRDefault="00643A83" w:rsidP="00643A83">
            <w:pPr>
              <w:rPr>
                <w:rFonts w:ascii="Calibri" w:hAnsi="Calibri" w:cs="Calibri"/>
                <w:kern w:val="2"/>
                <w:szCs w:val="24"/>
              </w:rPr>
            </w:pPr>
            <w:r w:rsidRPr="00D20487">
              <w:rPr>
                <w:rFonts w:ascii="Calibri" w:hAnsi="Calibri" w:cs="Calibri"/>
                <w:kern w:val="2"/>
                <w:szCs w:val="24"/>
              </w:rPr>
              <w:t>1.1.6. Bankas, banko kodas</w:t>
            </w:r>
          </w:p>
        </w:tc>
        <w:tc>
          <w:tcPr>
            <w:tcW w:w="3510" w:type="dxa"/>
          </w:tcPr>
          <w:p w14:paraId="3DB14F3C" w14:textId="6830176C" w:rsidR="00643A83" w:rsidRPr="00D20487" w:rsidRDefault="00643A83" w:rsidP="00643A83">
            <w:pPr>
              <w:jc w:val="both"/>
              <w:rPr>
                <w:rFonts w:ascii="Calibri" w:hAnsi="Calibri" w:cs="Calibri"/>
                <w:kern w:val="2"/>
                <w:szCs w:val="24"/>
              </w:rPr>
            </w:pPr>
            <w:r w:rsidRPr="00D20487">
              <w:rPr>
                <w:rFonts w:ascii="Calibri" w:hAnsi="Calibri" w:cs="Calibri"/>
                <w:kern w:val="2"/>
                <w:szCs w:val="24"/>
              </w:rPr>
              <w:t>AB SEB bankas, 70440</w:t>
            </w:r>
          </w:p>
        </w:tc>
      </w:tr>
      <w:tr w:rsidR="00D20487" w:rsidRPr="00D20487" w14:paraId="3C6CA9D3" w14:textId="77777777">
        <w:tc>
          <w:tcPr>
            <w:tcW w:w="2808" w:type="dxa"/>
            <w:vMerge/>
          </w:tcPr>
          <w:p w14:paraId="7A8AE9BC" w14:textId="77777777" w:rsidR="00643A83" w:rsidRPr="00D20487" w:rsidRDefault="00643A83" w:rsidP="00643A83">
            <w:pPr>
              <w:rPr>
                <w:rFonts w:ascii="Calibri" w:hAnsi="Calibri" w:cs="Calibri"/>
                <w:kern w:val="2"/>
                <w:szCs w:val="24"/>
              </w:rPr>
            </w:pPr>
          </w:p>
        </w:tc>
        <w:tc>
          <w:tcPr>
            <w:tcW w:w="3240" w:type="dxa"/>
          </w:tcPr>
          <w:p w14:paraId="3E35C849" w14:textId="77777777" w:rsidR="00643A83" w:rsidRPr="00D20487" w:rsidRDefault="00643A83" w:rsidP="00643A83">
            <w:pPr>
              <w:rPr>
                <w:rFonts w:ascii="Calibri" w:hAnsi="Calibri" w:cs="Calibri"/>
                <w:kern w:val="2"/>
                <w:szCs w:val="24"/>
              </w:rPr>
            </w:pPr>
            <w:r w:rsidRPr="00D20487">
              <w:rPr>
                <w:rFonts w:ascii="Calibri" w:hAnsi="Calibri" w:cs="Calibri"/>
                <w:kern w:val="2"/>
                <w:szCs w:val="24"/>
              </w:rPr>
              <w:t>1.1.7. Telefonas</w:t>
            </w:r>
          </w:p>
        </w:tc>
        <w:tc>
          <w:tcPr>
            <w:tcW w:w="3510" w:type="dxa"/>
          </w:tcPr>
          <w:p w14:paraId="30515D15" w14:textId="17FF8139" w:rsidR="00643A83" w:rsidRPr="00D20487" w:rsidRDefault="00643A83" w:rsidP="00643A83">
            <w:pPr>
              <w:jc w:val="both"/>
              <w:rPr>
                <w:rFonts w:ascii="Calibri" w:hAnsi="Calibri" w:cs="Calibri"/>
                <w:kern w:val="2"/>
                <w:szCs w:val="24"/>
              </w:rPr>
            </w:pPr>
            <w:r w:rsidRPr="00D20487">
              <w:rPr>
                <w:rFonts w:ascii="Calibri" w:hAnsi="Calibri" w:cs="Calibri"/>
                <w:kern w:val="2"/>
                <w:szCs w:val="24"/>
              </w:rPr>
              <w:t xml:space="preserve">+370 37 301 700  </w:t>
            </w:r>
          </w:p>
        </w:tc>
      </w:tr>
      <w:tr w:rsidR="00D20487" w:rsidRPr="00D20487" w14:paraId="2DD42AC0" w14:textId="77777777">
        <w:tc>
          <w:tcPr>
            <w:tcW w:w="2808" w:type="dxa"/>
            <w:vMerge/>
          </w:tcPr>
          <w:p w14:paraId="2FBBCA29" w14:textId="77777777" w:rsidR="00643A83" w:rsidRPr="00D20487" w:rsidRDefault="00643A83" w:rsidP="00643A83">
            <w:pPr>
              <w:rPr>
                <w:rFonts w:ascii="Calibri" w:hAnsi="Calibri" w:cs="Calibri"/>
                <w:kern w:val="2"/>
                <w:szCs w:val="24"/>
              </w:rPr>
            </w:pPr>
          </w:p>
        </w:tc>
        <w:tc>
          <w:tcPr>
            <w:tcW w:w="3240" w:type="dxa"/>
          </w:tcPr>
          <w:p w14:paraId="52475DD0" w14:textId="77777777" w:rsidR="00643A83" w:rsidRPr="00D20487" w:rsidRDefault="00643A83" w:rsidP="00643A83">
            <w:pPr>
              <w:rPr>
                <w:rFonts w:ascii="Calibri" w:hAnsi="Calibri" w:cs="Calibri"/>
                <w:kern w:val="2"/>
                <w:szCs w:val="24"/>
              </w:rPr>
            </w:pPr>
            <w:r w:rsidRPr="00D20487">
              <w:rPr>
                <w:rFonts w:ascii="Calibri" w:hAnsi="Calibri" w:cs="Calibri"/>
                <w:kern w:val="2"/>
                <w:szCs w:val="24"/>
              </w:rPr>
              <w:t>1.1.8. El. paštas</w:t>
            </w:r>
          </w:p>
        </w:tc>
        <w:tc>
          <w:tcPr>
            <w:tcW w:w="3510" w:type="dxa"/>
          </w:tcPr>
          <w:p w14:paraId="16E6C304" w14:textId="400D2C44" w:rsidR="00643A83" w:rsidRPr="00D20487" w:rsidRDefault="00C973EE" w:rsidP="00643A83">
            <w:pPr>
              <w:jc w:val="both"/>
              <w:rPr>
                <w:rFonts w:ascii="Calibri" w:hAnsi="Calibri" w:cs="Calibri"/>
                <w:kern w:val="2"/>
                <w:szCs w:val="24"/>
              </w:rPr>
            </w:pPr>
            <w:hyperlink r:id="rId11" w:history="1">
              <w:r w:rsidR="00643A83" w:rsidRPr="00D20487">
                <w:rPr>
                  <w:rStyle w:val="Hipersaitas"/>
                  <w:rFonts w:ascii="Calibri" w:hAnsi="Calibri" w:cs="Calibri"/>
                  <w:color w:val="auto"/>
                  <w:kern w:val="2"/>
                  <w:szCs w:val="24"/>
                </w:rPr>
                <w:t>ofisas@kaunovandenys.lt</w:t>
              </w:r>
            </w:hyperlink>
            <w:r w:rsidR="00643A83" w:rsidRPr="00D20487">
              <w:rPr>
                <w:rFonts w:ascii="Calibri" w:hAnsi="Calibri" w:cs="Calibri"/>
                <w:kern w:val="2"/>
                <w:szCs w:val="24"/>
              </w:rPr>
              <w:t xml:space="preserve"> </w:t>
            </w:r>
          </w:p>
        </w:tc>
      </w:tr>
      <w:tr w:rsidR="00D20487" w:rsidRPr="00D20487" w14:paraId="04E6F496" w14:textId="77777777">
        <w:tc>
          <w:tcPr>
            <w:tcW w:w="2808" w:type="dxa"/>
            <w:vMerge/>
          </w:tcPr>
          <w:p w14:paraId="3F78C75D" w14:textId="77777777" w:rsidR="00E45564" w:rsidRPr="00D20487" w:rsidRDefault="00E45564" w:rsidP="00E45564">
            <w:pPr>
              <w:rPr>
                <w:rFonts w:ascii="Calibri" w:hAnsi="Calibri" w:cs="Calibri"/>
                <w:kern w:val="2"/>
                <w:szCs w:val="24"/>
              </w:rPr>
            </w:pPr>
          </w:p>
        </w:tc>
        <w:tc>
          <w:tcPr>
            <w:tcW w:w="3240" w:type="dxa"/>
          </w:tcPr>
          <w:p w14:paraId="17851CCB" w14:textId="77777777" w:rsidR="00E45564" w:rsidRPr="00D20487" w:rsidRDefault="00E45564" w:rsidP="00E45564">
            <w:pPr>
              <w:rPr>
                <w:rFonts w:ascii="Calibri" w:hAnsi="Calibri" w:cs="Calibri"/>
                <w:kern w:val="2"/>
                <w:szCs w:val="24"/>
              </w:rPr>
            </w:pPr>
            <w:r w:rsidRPr="00D20487">
              <w:rPr>
                <w:rFonts w:ascii="Calibri" w:hAnsi="Calibri" w:cs="Calibri"/>
                <w:kern w:val="2"/>
                <w:szCs w:val="24"/>
              </w:rPr>
              <w:t>1.1.9. Šalies atstovas</w:t>
            </w:r>
          </w:p>
        </w:tc>
        <w:tc>
          <w:tcPr>
            <w:tcW w:w="3510" w:type="dxa"/>
          </w:tcPr>
          <w:p w14:paraId="68AE61B3" w14:textId="45CBD52D" w:rsidR="00E45564" w:rsidRPr="00D20487" w:rsidRDefault="00E45564" w:rsidP="00E45564">
            <w:pPr>
              <w:jc w:val="both"/>
              <w:rPr>
                <w:rFonts w:ascii="Calibri" w:hAnsi="Calibri" w:cs="Calibri"/>
                <w:kern w:val="2"/>
                <w:szCs w:val="24"/>
              </w:rPr>
            </w:pPr>
            <w:r w:rsidRPr="00D20487">
              <w:rPr>
                <w:rFonts w:ascii="Calibri" w:hAnsi="Calibri" w:cs="Calibri"/>
                <w:szCs w:val="24"/>
              </w:rPr>
              <w:t>Arvydas Juška</w:t>
            </w:r>
          </w:p>
        </w:tc>
      </w:tr>
      <w:tr w:rsidR="00D20487" w:rsidRPr="00D20487" w14:paraId="3789DCB5" w14:textId="77777777">
        <w:tc>
          <w:tcPr>
            <w:tcW w:w="2808" w:type="dxa"/>
            <w:vMerge/>
          </w:tcPr>
          <w:p w14:paraId="2B41C8D4" w14:textId="77777777" w:rsidR="00E45564" w:rsidRPr="00D20487" w:rsidRDefault="00E45564" w:rsidP="00E45564">
            <w:pPr>
              <w:rPr>
                <w:rFonts w:ascii="Calibri" w:hAnsi="Calibri" w:cs="Calibri"/>
                <w:kern w:val="2"/>
                <w:szCs w:val="24"/>
              </w:rPr>
            </w:pPr>
          </w:p>
        </w:tc>
        <w:tc>
          <w:tcPr>
            <w:tcW w:w="3240" w:type="dxa"/>
          </w:tcPr>
          <w:p w14:paraId="15C2388C" w14:textId="77777777" w:rsidR="00E45564" w:rsidRPr="00D20487" w:rsidRDefault="00E45564" w:rsidP="00E45564">
            <w:pPr>
              <w:rPr>
                <w:rFonts w:ascii="Calibri" w:hAnsi="Calibri" w:cs="Calibri"/>
                <w:kern w:val="2"/>
                <w:szCs w:val="24"/>
              </w:rPr>
            </w:pPr>
            <w:r w:rsidRPr="00D20487">
              <w:rPr>
                <w:rFonts w:ascii="Calibri" w:hAnsi="Calibri" w:cs="Calibri"/>
                <w:kern w:val="2"/>
                <w:szCs w:val="24"/>
              </w:rPr>
              <w:t>1.1.10. Atstovavimo pagrindas</w:t>
            </w:r>
          </w:p>
        </w:tc>
        <w:tc>
          <w:tcPr>
            <w:tcW w:w="3510" w:type="dxa"/>
          </w:tcPr>
          <w:p w14:paraId="570009EE" w14:textId="0C754A7A" w:rsidR="00E45564" w:rsidRPr="00D20487" w:rsidRDefault="00E45564" w:rsidP="00E45564">
            <w:pPr>
              <w:jc w:val="both"/>
              <w:rPr>
                <w:rFonts w:ascii="Calibri" w:hAnsi="Calibri" w:cs="Calibri"/>
                <w:kern w:val="2"/>
                <w:szCs w:val="24"/>
              </w:rPr>
            </w:pPr>
            <w:r w:rsidRPr="00D20487">
              <w:rPr>
                <w:rFonts w:ascii="Calibri" w:hAnsi="Calibri" w:cs="Calibri"/>
                <w:szCs w:val="24"/>
              </w:rPr>
              <w:t>2022-05-30 įsakymas Nr. 02-93-2022</w:t>
            </w:r>
          </w:p>
        </w:tc>
      </w:tr>
      <w:tr w:rsidR="00D20487" w:rsidRPr="00D20487" w14:paraId="7764308C" w14:textId="77777777">
        <w:tc>
          <w:tcPr>
            <w:tcW w:w="2808" w:type="dxa"/>
            <w:vMerge w:val="restart"/>
          </w:tcPr>
          <w:p w14:paraId="3EE4DF26" w14:textId="77777777" w:rsidR="005A5832" w:rsidRPr="00D20487" w:rsidRDefault="005A5832">
            <w:pPr>
              <w:rPr>
                <w:rFonts w:ascii="Calibri" w:hAnsi="Calibri" w:cs="Calibri"/>
                <w:b/>
                <w:bCs/>
                <w:kern w:val="2"/>
                <w:szCs w:val="24"/>
              </w:rPr>
            </w:pPr>
          </w:p>
          <w:p w14:paraId="6D519503" w14:textId="77777777" w:rsidR="005A5832" w:rsidRPr="00D20487" w:rsidRDefault="005A5832">
            <w:pPr>
              <w:rPr>
                <w:rFonts w:ascii="Calibri" w:hAnsi="Calibri" w:cs="Calibri"/>
                <w:b/>
                <w:bCs/>
                <w:kern w:val="2"/>
                <w:szCs w:val="24"/>
              </w:rPr>
            </w:pPr>
          </w:p>
          <w:p w14:paraId="6DCE769E" w14:textId="77777777" w:rsidR="005A5832" w:rsidRPr="00D20487" w:rsidRDefault="005A5832">
            <w:pPr>
              <w:rPr>
                <w:rFonts w:ascii="Calibri" w:hAnsi="Calibri" w:cs="Calibri"/>
                <w:b/>
                <w:bCs/>
                <w:kern w:val="2"/>
                <w:szCs w:val="24"/>
              </w:rPr>
            </w:pPr>
          </w:p>
          <w:p w14:paraId="24A98635" w14:textId="77777777" w:rsidR="005A5832" w:rsidRPr="00D20487" w:rsidRDefault="00A10867">
            <w:pPr>
              <w:rPr>
                <w:rFonts w:ascii="Calibri" w:hAnsi="Calibri" w:cs="Calibri"/>
                <w:b/>
                <w:bCs/>
                <w:kern w:val="2"/>
                <w:szCs w:val="24"/>
              </w:rPr>
            </w:pPr>
            <w:r w:rsidRPr="00D20487">
              <w:rPr>
                <w:rFonts w:ascii="Calibri" w:hAnsi="Calibri" w:cs="Calibri"/>
                <w:b/>
                <w:bCs/>
                <w:kern w:val="2"/>
                <w:szCs w:val="24"/>
              </w:rPr>
              <w:t>1.2. Tiekėjas</w:t>
            </w:r>
          </w:p>
          <w:p w14:paraId="711EF287" w14:textId="77777777" w:rsidR="005A5832" w:rsidRPr="00D20487" w:rsidRDefault="005A5832" w:rsidP="00643A83">
            <w:pPr>
              <w:rPr>
                <w:rFonts w:ascii="Calibri" w:hAnsi="Calibri" w:cs="Calibri"/>
                <w:b/>
                <w:bCs/>
                <w:kern w:val="2"/>
                <w:szCs w:val="24"/>
              </w:rPr>
            </w:pPr>
          </w:p>
        </w:tc>
        <w:tc>
          <w:tcPr>
            <w:tcW w:w="3240" w:type="dxa"/>
          </w:tcPr>
          <w:p w14:paraId="4B4B20E6" w14:textId="77777777" w:rsidR="005A5832" w:rsidRPr="00D20487" w:rsidRDefault="00A10867">
            <w:pPr>
              <w:rPr>
                <w:rFonts w:ascii="Calibri" w:hAnsi="Calibri" w:cs="Calibri"/>
                <w:kern w:val="2"/>
                <w:szCs w:val="24"/>
              </w:rPr>
            </w:pPr>
            <w:r w:rsidRPr="00D20487">
              <w:rPr>
                <w:rFonts w:ascii="Calibri" w:hAnsi="Calibri" w:cs="Calibri"/>
                <w:kern w:val="2"/>
                <w:szCs w:val="24"/>
              </w:rPr>
              <w:t>1.2.1. Pavadinimas</w:t>
            </w:r>
          </w:p>
        </w:tc>
        <w:tc>
          <w:tcPr>
            <w:tcW w:w="3510" w:type="dxa"/>
          </w:tcPr>
          <w:p w14:paraId="1C39FB23" w14:textId="77777777" w:rsidR="005A5832" w:rsidRPr="00D20487" w:rsidRDefault="005A5832">
            <w:pPr>
              <w:jc w:val="center"/>
              <w:rPr>
                <w:rFonts w:ascii="Calibri" w:hAnsi="Calibri" w:cs="Calibri"/>
                <w:kern w:val="2"/>
                <w:szCs w:val="24"/>
              </w:rPr>
            </w:pPr>
          </w:p>
        </w:tc>
      </w:tr>
      <w:tr w:rsidR="00D20487" w:rsidRPr="00D20487" w14:paraId="7620FF3C" w14:textId="77777777">
        <w:tc>
          <w:tcPr>
            <w:tcW w:w="2808" w:type="dxa"/>
            <w:vMerge/>
          </w:tcPr>
          <w:p w14:paraId="59A76BF6" w14:textId="77777777" w:rsidR="005A5832" w:rsidRPr="00D20487" w:rsidRDefault="005A5832">
            <w:pPr>
              <w:rPr>
                <w:rFonts w:ascii="Calibri" w:hAnsi="Calibri" w:cs="Calibri"/>
                <w:b/>
                <w:bCs/>
                <w:kern w:val="2"/>
                <w:szCs w:val="24"/>
              </w:rPr>
            </w:pPr>
          </w:p>
        </w:tc>
        <w:tc>
          <w:tcPr>
            <w:tcW w:w="3240" w:type="dxa"/>
          </w:tcPr>
          <w:p w14:paraId="06E59503" w14:textId="77777777" w:rsidR="005A5832" w:rsidRPr="00D20487" w:rsidRDefault="00A10867">
            <w:pPr>
              <w:rPr>
                <w:rFonts w:ascii="Calibri" w:hAnsi="Calibri" w:cs="Calibri"/>
                <w:kern w:val="2"/>
                <w:szCs w:val="24"/>
              </w:rPr>
            </w:pPr>
            <w:r w:rsidRPr="00D20487">
              <w:rPr>
                <w:rFonts w:ascii="Calibri" w:hAnsi="Calibri" w:cs="Calibri"/>
                <w:kern w:val="2"/>
                <w:szCs w:val="24"/>
              </w:rPr>
              <w:t>1.2.2. Juridinio asmens kodas</w:t>
            </w:r>
          </w:p>
        </w:tc>
        <w:tc>
          <w:tcPr>
            <w:tcW w:w="3510" w:type="dxa"/>
          </w:tcPr>
          <w:p w14:paraId="309242FF" w14:textId="77777777" w:rsidR="005A5832" w:rsidRPr="00D20487" w:rsidRDefault="005A5832">
            <w:pPr>
              <w:jc w:val="center"/>
              <w:rPr>
                <w:rFonts w:ascii="Calibri" w:hAnsi="Calibri" w:cs="Calibri"/>
                <w:kern w:val="2"/>
                <w:szCs w:val="24"/>
              </w:rPr>
            </w:pPr>
          </w:p>
        </w:tc>
      </w:tr>
      <w:tr w:rsidR="00D20487" w:rsidRPr="00D20487" w14:paraId="7689A0D1" w14:textId="77777777">
        <w:tc>
          <w:tcPr>
            <w:tcW w:w="2808" w:type="dxa"/>
            <w:vMerge/>
          </w:tcPr>
          <w:p w14:paraId="6AEC8F64" w14:textId="77777777" w:rsidR="005A5832" w:rsidRPr="00D20487" w:rsidRDefault="005A5832">
            <w:pPr>
              <w:rPr>
                <w:rFonts w:ascii="Calibri" w:hAnsi="Calibri" w:cs="Calibri"/>
                <w:b/>
                <w:bCs/>
                <w:kern w:val="2"/>
                <w:szCs w:val="24"/>
              </w:rPr>
            </w:pPr>
          </w:p>
        </w:tc>
        <w:tc>
          <w:tcPr>
            <w:tcW w:w="3240" w:type="dxa"/>
          </w:tcPr>
          <w:p w14:paraId="1045CD11" w14:textId="77777777" w:rsidR="005A5832" w:rsidRPr="00D20487" w:rsidRDefault="00A10867">
            <w:pPr>
              <w:rPr>
                <w:rFonts w:ascii="Calibri" w:hAnsi="Calibri" w:cs="Calibri"/>
                <w:kern w:val="2"/>
                <w:szCs w:val="24"/>
              </w:rPr>
            </w:pPr>
            <w:r w:rsidRPr="00D20487">
              <w:rPr>
                <w:rFonts w:ascii="Calibri" w:hAnsi="Calibri" w:cs="Calibri"/>
                <w:kern w:val="2"/>
                <w:szCs w:val="24"/>
              </w:rPr>
              <w:t>1.2.3. Adresas</w:t>
            </w:r>
          </w:p>
        </w:tc>
        <w:tc>
          <w:tcPr>
            <w:tcW w:w="3510" w:type="dxa"/>
          </w:tcPr>
          <w:p w14:paraId="60D8C1A4" w14:textId="77777777" w:rsidR="005A5832" w:rsidRPr="00D20487" w:rsidRDefault="005A5832">
            <w:pPr>
              <w:jc w:val="center"/>
              <w:rPr>
                <w:rFonts w:ascii="Calibri" w:hAnsi="Calibri" w:cs="Calibri"/>
                <w:kern w:val="2"/>
                <w:szCs w:val="24"/>
              </w:rPr>
            </w:pPr>
          </w:p>
        </w:tc>
      </w:tr>
      <w:tr w:rsidR="00D20487" w:rsidRPr="00D20487" w14:paraId="74515245" w14:textId="77777777">
        <w:tc>
          <w:tcPr>
            <w:tcW w:w="2808" w:type="dxa"/>
            <w:vMerge/>
          </w:tcPr>
          <w:p w14:paraId="18EB75E1" w14:textId="77777777" w:rsidR="005A5832" w:rsidRPr="00D20487" w:rsidRDefault="005A5832">
            <w:pPr>
              <w:rPr>
                <w:rFonts w:ascii="Calibri" w:hAnsi="Calibri" w:cs="Calibri"/>
                <w:b/>
                <w:bCs/>
                <w:kern w:val="2"/>
                <w:szCs w:val="24"/>
              </w:rPr>
            </w:pPr>
          </w:p>
        </w:tc>
        <w:tc>
          <w:tcPr>
            <w:tcW w:w="3240" w:type="dxa"/>
          </w:tcPr>
          <w:p w14:paraId="1C15E745" w14:textId="77777777" w:rsidR="005A5832" w:rsidRPr="00D20487" w:rsidRDefault="00A10867">
            <w:pPr>
              <w:rPr>
                <w:rFonts w:ascii="Calibri" w:hAnsi="Calibri" w:cs="Calibri"/>
                <w:kern w:val="2"/>
                <w:szCs w:val="24"/>
              </w:rPr>
            </w:pPr>
            <w:r w:rsidRPr="00D20487">
              <w:rPr>
                <w:rFonts w:ascii="Calibri" w:hAnsi="Calibri" w:cs="Calibri"/>
                <w:kern w:val="2"/>
                <w:szCs w:val="24"/>
              </w:rPr>
              <w:t>1.2.4. PVM mokėtojo kodas</w:t>
            </w:r>
          </w:p>
        </w:tc>
        <w:tc>
          <w:tcPr>
            <w:tcW w:w="3510" w:type="dxa"/>
          </w:tcPr>
          <w:p w14:paraId="0F561431" w14:textId="77777777" w:rsidR="005A5832" w:rsidRPr="00D20487" w:rsidRDefault="005A5832">
            <w:pPr>
              <w:jc w:val="center"/>
              <w:rPr>
                <w:rFonts w:ascii="Calibri" w:hAnsi="Calibri" w:cs="Calibri"/>
                <w:kern w:val="2"/>
                <w:szCs w:val="24"/>
              </w:rPr>
            </w:pPr>
          </w:p>
        </w:tc>
      </w:tr>
      <w:tr w:rsidR="00D20487" w:rsidRPr="00D20487" w14:paraId="67ACF326" w14:textId="77777777">
        <w:tc>
          <w:tcPr>
            <w:tcW w:w="2808" w:type="dxa"/>
            <w:vMerge/>
          </w:tcPr>
          <w:p w14:paraId="6ECE234A" w14:textId="77777777" w:rsidR="005A5832" w:rsidRPr="00D20487" w:rsidRDefault="005A5832">
            <w:pPr>
              <w:rPr>
                <w:rFonts w:ascii="Calibri" w:hAnsi="Calibri" w:cs="Calibri"/>
                <w:b/>
                <w:bCs/>
                <w:kern w:val="2"/>
                <w:szCs w:val="24"/>
              </w:rPr>
            </w:pPr>
          </w:p>
        </w:tc>
        <w:tc>
          <w:tcPr>
            <w:tcW w:w="3240" w:type="dxa"/>
          </w:tcPr>
          <w:p w14:paraId="752CC265" w14:textId="77777777" w:rsidR="005A5832" w:rsidRPr="00D20487" w:rsidRDefault="00A10867">
            <w:pPr>
              <w:rPr>
                <w:rFonts w:ascii="Calibri" w:hAnsi="Calibri" w:cs="Calibri"/>
                <w:kern w:val="2"/>
                <w:szCs w:val="24"/>
              </w:rPr>
            </w:pPr>
            <w:r w:rsidRPr="00D20487">
              <w:rPr>
                <w:rFonts w:ascii="Calibri" w:hAnsi="Calibri" w:cs="Calibri"/>
                <w:kern w:val="2"/>
                <w:szCs w:val="24"/>
              </w:rPr>
              <w:t>1.2.5. Atsiskaitomoji sąskaita</w:t>
            </w:r>
          </w:p>
        </w:tc>
        <w:tc>
          <w:tcPr>
            <w:tcW w:w="3510" w:type="dxa"/>
          </w:tcPr>
          <w:p w14:paraId="512A87EA" w14:textId="77777777" w:rsidR="005A5832" w:rsidRPr="00D20487" w:rsidRDefault="005A5832">
            <w:pPr>
              <w:jc w:val="center"/>
              <w:rPr>
                <w:rFonts w:ascii="Calibri" w:hAnsi="Calibri" w:cs="Calibri"/>
                <w:kern w:val="2"/>
                <w:szCs w:val="24"/>
              </w:rPr>
            </w:pPr>
          </w:p>
        </w:tc>
      </w:tr>
      <w:tr w:rsidR="00D20487" w:rsidRPr="00D20487" w14:paraId="6C77EA71" w14:textId="77777777">
        <w:tc>
          <w:tcPr>
            <w:tcW w:w="2808" w:type="dxa"/>
            <w:vMerge/>
          </w:tcPr>
          <w:p w14:paraId="70F8DC28" w14:textId="77777777" w:rsidR="005A5832" w:rsidRPr="00D20487" w:rsidRDefault="005A5832">
            <w:pPr>
              <w:rPr>
                <w:rFonts w:ascii="Calibri" w:hAnsi="Calibri" w:cs="Calibri"/>
                <w:b/>
                <w:bCs/>
                <w:kern w:val="2"/>
                <w:szCs w:val="24"/>
              </w:rPr>
            </w:pPr>
          </w:p>
        </w:tc>
        <w:tc>
          <w:tcPr>
            <w:tcW w:w="3240" w:type="dxa"/>
          </w:tcPr>
          <w:p w14:paraId="1622E531" w14:textId="77777777" w:rsidR="005A5832" w:rsidRPr="00D20487" w:rsidRDefault="00A10867">
            <w:pPr>
              <w:rPr>
                <w:rFonts w:ascii="Calibri" w:hAnsi="Calibri" w:cs="Calibri"/>
                <w:kern w:val="2"/>
                <w:szCs w:val="24"/>
              </w:rPr>
            </w:pPr>
            <w:r w:rsidRPr="00D20487">
              <w:rPr>
                <w:rFonts w:ascii="Calibri" w:hAnsi="Calibri" w:cs="Calibri"/>
                <w:kern w:val="2"/>
                <w:szCs w:val="24"/>
              </w:rPr>
              <w:t>1.2.6. Bankas, banko kodas</w:t>
            </w:r>
          </w:p>
        </w:tc>
        <w:tc>
          <w:tcPr>
            <w:tcW w:w="3510" w:type="dxa"/>
          </w:tcPr>
          <w:p w14:paraId="53BF499D" w14:textId="77777777" w:rsidR="005A5832" w:rsidRPr="00D20487" w:rsidRDefault="005A5832">
            <w:pPr>
              <w:jc w:val="center"/>
              <w:rPr>
                <w:rFonts w:ascii="Calibri" w:hAnsi="Calibri" w:cs="Calibri"/>
                <w:kern w:val="2"/>
                <w:szCs w:val="24"/>
              </w:rPr>
            </w:pPr>
          </w:p>
        </w:tc>
      </w:tr>
      <w:tr w:rsidR="00D20487" w:rsidRPr="00D20487" w14:paraId="1A4DD5FA" w14:textId="77777777">
        <w:tc>
          <w:tcPr>
            <w:tcW w:w="2808" w:type="dxa"/>
            <w:vMerge/>
          </w:tcPr>
          <w:p w14:paraId="4F69EC28" w14:textId="77777777" w:rsidR="005A5832" w:rsidRPr="00D20487" w:rsidRDefault="005A5832">
            <w:pPr>
              <w:rPr>
                <w:rFonts w:ascii="Calibri" w:hAnsi="Calibri" w:cs="Calibri"/>
                <w:b/>
                <w:bCs/>
                <w:kern w:val="2"/>
                <w:szCs w:val="24"/>
              </w:rPr>
            </w:pPr>
          </w:p>
        </w:tc>
        <w:tc>
          <w:tcPr>
            <w:tcW w:w="3240" w:type="dxa"/>
          </w:tcPr>
          <w:p w14:paraId="2D95A528" w14:textId="77777777" w:rsidR="005A5832" w:rsidRPr="00D20487" w:rsidRDefault="00A10867">
            <w:pPr>
              <w:rPr>
                <w:rFonts w:ascii="Calibri" w:hAnsi="Calibri" w:cs="Calibri"/>
                <w:kern w:val="2"/>
                <w:szCs w:val="24"/>
              </w:rPr>
            </w:pPr>
            <w:r w:rsidRPr="00D20487">
              <w:rPr>
                <w:rFonts w:ascii="Calibri" w:hAnsi="Calibri" w:cs="Calibri"/>
                <w:kern w:val="2"/>
                <w:szCs w:val="24"/>
              </w:rPr>
              <w:t>1.2.7. Telefonas</w:t>
            </w:r>
          </w:p>
        </w:tc>
        <w:tc>
          <w:tcPr>
            <w:tcW w:w="3510" w:type="dxa"/>
          </w:tcPr>
          <w:p w14:paraId="60EDB536" w14:textId="77777777" w:rsidR="005A5832" w:rsidRPr="00D20487" w:rsidRDefault="005A5832">
            <w:pPr>
              <w:jc w:val="center"/>
              <w:rPr>
                <w:rFonts w:ascii="Calibri" w:hAnsi="Calibri" w:cs="Calibri"/>
                <w:kern w:val="2"/>
                <w:szCs w:val="24"/>
              </w:rPr>
            </w:pPr>
          </w:p>
        </w:tc>
      </w:tr>
      <w:tr w:rsidR="00D20487" w:rsidRPr="00D20487" w14:paraId="237ED846" w14:textId="77777777">
        <w:tc>
          <w:tcPr>
            <w:tcW w:w="2808" w:type="dxa"/>
            <w:vMerge/>
          </w:tcPr>
          <w:p w14:paraId="371686E0" w14:textId="77777777" w:rsidR="005A5832" w:rsidRPr="00D20487" w:rsidRDefault="005A5832">
            <w:pPr>
              <w:rPr>
                <w:rFonts w:ascii="Calibri" w:hAnsi="Calibri" w:cs="Calibri"/>
                <w:b/>
                <w:bCs/>
                <w:kern w:val="2"/>
                <w:szCs w:val="24"/>
              </w:rPr>
            </w:pPr>
          </w:p>
        </w:tc>
        <w:tc>
          <w:tcPr>
            <w:tcW w:w="3240" w:type="dxa"/>
          </w:tcPr>
          <w:p w14:paraId="76411BE9" w14:textId="77777777" w:rsidR="005A5832" w:rsidRPr="00D20487" w:rsidRDefault="00A10867">
            <w:pPr>
              <w:rPr>
                <w:rFonts w:ascii="Calibri" w:hAnsi="Calibri" w:cs="Calibri"/>
                <w:kern w:val="2"/>
                <w:szCs w:val="24"/>
              </w:rPr>
            </w:pPr>
            <w:r w:rsidRPr="00D20487">
              <w:rPr>
                <w:rFonts w:ascii="Calibri" w:hAnsi="Calibri" w:cs="Calibri"/>
                <w:kern w:val="2"/>
                <w:szCs w:val="24"/>
              </w:rPr>
              <w:t>1.2.8. El. paštas</w:t>
            </w:r>
          </w:p>
        </w:tc>
        <w:tc>
          <w:tcPr>
            <w:tcW w:w="3510" w:type="dxa"/>
          </w:tcPr>
          <w:p w14:paraId="3AD89FFF" w14:textId="77777777" w:rsidR="005A5832" w:rsidRPr="00D20487" w:rsidRDefault="005A5832">
            <w:pPr>
              <w:jc w:val="center"/>
              <w:rPr>
                <w:rFonts w:ascii="Calibri" w:hAnsi="Calibri" w:cs="Calibri"/>
                <w:kern w:val="2"/>
                <w:szCs w:val="24"/>
              </w:rPr>
            </w:pPr>
          </w:p>
        </w:tc>
      </w:tr>
      <w:tr w:rsidR="00D20487" w:rsidRPr="00D20487" w14:paraId="666AE2EA" w14:textId="77777777">
        <w:tc>
          <w:tcPr>
            <w:tcW w:w="2808" w:type="dxa"/>
            <w:vMerge/>
          </w:tcPr>
          <w:p w14:paraId="543BB8B7" w14:textId="77777777" w:rsidR="005A5832" w:rsidRPr="00D20487" w:rsidRDefault="005A5832">
            <w:pPr>
              <w:rPr>
                <w:rFonts w:ascii="Calibri" w:hAnsi="Calibri" w:cs="Calibri"/>
                <w:b/>
                <w:bCs/>
                <w:kern w:val="2"/>
                <w:szCs w:val="24"/>
              </w:rPr>
            </w:pPr>
          </w:p>
        </w:tc>
        <w:tc>
          <w:tcPr>
            <w:tcW w:w="3240" w:type="dxa"/>
          </w:tcPr>
          <w:p w14:paraId="122A22AB" w14:textId="77777777" w:rsidR="005A5832" w:rsidRPr="00D20487" w:rsidRDefault="00A10867">
            <w:pPr>
              <w:rPr>
                <w:rFonts w:ascii="Calibri" w:hAnsi="Calibri" w:cs="Calibri"/>
                <w:kern w:val="2"/>
                <w:szCs w:val="24"/>
              </w:rPr>
            </w:pPr>
            <w:r w:rsidRPr="00D20487">
              <w:rPr>
                <w:rFonts w:ascii="Calibri" w:hAnsi="Calibri" w:cs="Calibri"/>
                <w:kern w:val="2"/>
                <w:szCs w:val="24"/>
              </w:rPr>
              <w:t>1.2.9. Šalies atstovas</w:t>
            </w:r>
          </w:p>
        </w:tc>
        <w:tc>
          <w:tcPr>
            <w:tcW w:w="3510" w:type="dxa"/>
          </w:tcPr>
          <w:p w14:paraId="7580B9F5" w14:textId="77777777" w:rsidR="005A5832" w:rsidRPr="00D20487" w:rsidRDefault="005A5832">
            <w:pPr>
              <w:jc w:val="center"/>
              <w:rPr>
                <w:rFonts w:ascii="Calibri" w:hAnsi="Calibri" w:cs="Calibri"/>
                <w:kern w:val="2"/>
                <w:szCs w:val="24"/>
              </w:rPr>
            </w:pPr>
          </w:p>
        </w:tc>
      </w:tr>
      <w:tr w:rsidR="005A5832" w:rsidRPr="00D20487" w14:paraId="292C776B" w14:textId="77777777">
        <w:tc>
          <w:tcPr>
            <w:tcW w:w="2808" w:type="dxa"/>
            <w:vMerge/>
          </w:tcPr>
          <w:p w14:paraId="2D900F0A" w14:textId="77777777" w:rsidR="005A5832" w:rsidRPr="00D20487" w:rsidRDefault="005A5832">
            <w:pPr>
              <w:rPr>
                <w:rFonts w:ascii="Calibri" w:hAnsi="Calibri" w:cs="Calibri"/>
                <w:b/>
                <w:bCs/>
                <w:kern w:val="2"/>
                <w:szCs w:val="24"/>
              </w:rPr>
            </w:pPr>
          </w:p>
        </w:tc>
        <w:tc>
          <w:tcPr>
            <w:tcW w:w="3240" w:type="dxa"/>
          </w:tcPr>
          <w:p w14:paraId="0A9DB8EB" w14:textId="77777777" w:rsidR="005A5832" w:rsidRPr="00D20487" w:rsidRDefault="00A10867">
            <w:pPr>
              <w:rPr>
                <w:rFonts w:ascii="Calibri" w:hAnsi="Calibri" w:cs="Calibri"/>
                <w:kern w:val="2"/>
                <w:szCs w:val="24"/>
              </w:rPr>
            </w:pPr>
            <w:r w:rsidRPr="00D20487">
              <w:rPr>
                <w:rFonts w:ascii="Calibri" w:hAnsi="Calibri" w:cs="Calibri"/>
                <w:kern w:val="2"/>
                <w:szCs w:val="24"/>
              </w:rPr>
              <w:t>1.2.10. Atstovavimo pagrindas</w:t>
            </w:r>
          </w:p>
        </w:tc>
        <w:tc>
          <w:tcPr>
            <w:tcW w:w="3510" w:type="dxa"/>
          </w:tcPr>
          <w:p w14:paraId="5FCBD162" w14:textId="77777777" w:rsidR="005A5832" w:rsidRPr="00D20487" w:rsidRDefault="005A5832">
            <w:pPr>
              <w:jc w:val="center"/>
              <w:rPr>
                <w:rFonts w:ascii="Calibri" w:hAnsi="Calibri" w:cs="Calibri"/>
                <w:kern w:val="2"/>
                <w:szCs w:val="24"/>
              </w:rPr>
            </w:pPr>
          </w:p>
        </w:tc>
      </w:tr>
    </w:tbl>
    <w:p w14:paraId="29EDFD0B" w14:textId="77777777" w:rsidR="005A5832" w:rsidRPr="00D20487" w:rsidRDefault="005A5832">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D20487" w:rsidRPr="00D20487" w14:paraId="7696E671" w14:textId="77777777">
        <w:trPr>
          <w:trHeight w:val="300"/>
        </w:trPr>
        <w:tc>
          <w:tcPr>
            <w:tcW w:w="9535" w:type="dxa"/>
            <w:gridSpan w:val="4"/>
          </w:tcPr>
          <w:p w14:paraId="2A11592D" w14:textId="77777777" w:rsidR="005A5832" w:rsidRPr="00D20487" w:rsidRDefault="00A10867" w:rsidP="00262E01">
            <w:pPr>
              <w:spacing w:before="120" w:after="120"/>
              <w:jc w:val="center"/>
              <w:rPr>
                <w:rFonts w:ascii="Calibri" w:hAnsi="Calibri" w:cs="Calibri"/>
                <w:b/>
                <w:bCs/>
                <w:kern w:val="2"/>
                <w:szCs w:val="24"/>
              </w:rPr>
            </w:pPr>
            <w:r w:rsidRPr="00D20487">
              <w:rPr>
                <w:rFonts w:ascii="Calibri" w:hAnsi="Calibri" w:cs="Calibri"/>
                <w:b/>
                <w:bCs/>
                <w:kern w:val="2"/>
                <w:szCs w:val="24"/>
              </w:rPr>
              <w:t>2. ATSAKINGI ASMENYS</w:t>
            </w:r>
          </w:p>
        </w:tc>
      </w:tr>
      <w:tr w:rsidR="00D20487" w:rsidRPr="00D20487" w14:paraId="26292B4A" w14:textId="77777777">
        <w:trPr>
          <w:trHeight w:val="300"/>
        </w:trPr>
        <w:tc>
          <w:tcPr>
            <w:tcW w:w="2704" w:type="dxa"/>
            <w:gridSpan w:val="2"/>
          </w:tcPr>
          <w:p w14:paraId="161367C0" w14:textId="079A307B"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2.1. Pirkėjo kontaktiniai asmenys, atsakingi už Sutarties vykdymą, Prekių priėmimą, Sąskaitų per informacinę sistemą „</w:t>
            </w:r>
            <w:r w:rsidR="00B56782" w:rsidRPr="00D20487">
              <w:rPr>
                <w:rFonts w:ascii="Calibri" w:hAnsi="Calibri" w:cs="Calibri"/>
                <w:b/>
                <w:bCs/>
                <w:kern w:val="2"/>
                <w:szCs w:val="24"/>
              </w:rPr>
              <w:t>SABIS</w:t>
            </w:r>
            <w:r w:rsidRPr="00D20487">
              <w:rPr>
                <w:rFonts w:ascii="Calibri" w:hAnsi="Calibri" w:cs="Calibri"/>
                <w:b/>
                <w:bCs/>
                <w:kern w:val="2"/>
                <w:szCs w:val="24"/>
              </w:rPr>
              <w:t>“ priėmimą</w:t>
            </w:r>
          </w:p>
        </w:tc>
        <w:tc>
          <w:tcPr>
            <w:tcW w:w="6831" w:type="dxa"/>
            <w:gridSpan w:val="2"/>
          </w:tcPr>
          <w:p w14:paraId="06D586F6" w14:textId="77777777" w:rsidR="00E45564" w:rsidRPr="00D20487" w:rsidRDefault="00E45564" w:rsidP="00262E01">
            <w:pPr>
              <w:spacing w:before="120" w:after="120"/>
              <w:rPr>
                <w:rFonts w:ascii="Calibri" w:hAnsi="Calibri" w:cs="Calibri"/>
                <w:kern w:val="2"/>
                <w:szCs w:val="24"/>
              </w:rPr>
            </w:pPr>
            <w:r w:rsidRPr="00D20487">
              <w:rPr>
                <w:rFonts w:ascii="Calibri" w:hAnsi="Calibri" w:cs="Calibri"/>
                <w:kern w:val="2"/>
                <w:szCs w:val="24"/>
              </w:rPr>
              <w:t xml:space="preserve">Informacinių technologijų skyriaus vadovas </w:t>
            </w:r>
          </w:p>
          <w:p w14:paraId="2C06470F" w14:textId="77777777" w:rsidR="00E45564" w:rsidRPr="00D20487" w:rsidRDefault="00E45564" w:rsidP="00262E01">
            <w:pPr>
              <w:spacing w:before="120" w:after="120"/>
              <w:rPr>
                <w:rFonts w:ascii="Calibri" w:hAnsi="Calibri" w:cs="Calibri"/>
                <w:kern w:val="2"/>
                <w:szCs w:val="24"/>
              </w:rPr>
            </w:pPr>
            <w:r w:rsidRPr="00D20487">
              <w:rPr>
                <w:rFonts w:ascii="Calibri" w:hAnsi="Calibri" w:cs="Calibri"/>
                <w:kern w:val="2"/>
                <w:szCs w:val="24"/>
              </w:rPr>
              <w:t xml:space="preserve">Vidmantas Arimavičius </w:t>
            </w:r>
          </w:p>
          <w:p w14:paraId="7AC4F64E" w14:textId="77777777" w:rsidR="00E45564" w:rsidRPr="00D20487" w:rsidRDefault="00E45564" w:rsidP="00262E01">
            <w:pPr>
              <w:spacing w:before="120" w:after="120"/>
              <w:rPr>
                <w:rFonts w:ascii="Calibri" w:hAnsi="Calibri" w:cs="Calibri"/>
                <w:kern w:val="2"/>
                <w:szCs w:val="24"/>
              </w:rPr>
            </w:pPr>
            <w:r w:rsidRPr="00D20487">
              <w:rPr>
                <w:rFonts w:ascii="Calibri" w:hAnsi="Calibri" w:cs="Calibri"/>
                <w:kern w:val="2"/>
                <w:szCs w:val="24"/>
              </w:rPr>
              <w:t xml:space="preserve">Aukštaičių g. 43, Kaunas </w:t>
            </w:r>
          </w:p>
          <w:p w14:paraId="53D393CC" w14:textId="77777777" w:rsidR="00E45564" w:rsidRPr="00D20487" w:rsidRDefault="00E45564" w:rsidP="00262E01">
            <w:pPr>
              <w:spacing w:before="120" w:after="120"/>
              <w:rPr>
                <w:rFonts w:ascii="Calibri" w:hAnsi="Calibri" w:cs="Calibri"/>
                <w:kern w:val="2"/>
                <w:szCs w:val="24"/>
              </w:rPr>
            </w:pPr>
            <w:r w:rsidRPr="00D20487">
              <w:rPr>
                <w:rFonts w:ascii="Calibri" w:hAnsi="Calibri" w:cs="Calibri"/>
                <w:kern w:val="2"/>
                <w:szCs w:val="24"/>
              </w:rPr>
              <w:t xml:space="preserve">mob. +370 37 301 760 </w:t>
            </w:r>
          </w:p>
          <w:p w14:paraId="017FFD68" w14:textId="28DF7A80" w:rsidR="005A5832" w:rsidRPr="00D20487" w:rsidRDefault="00E45564" w:rsidP="00262E01">
            <w:pPr>
              <w:spacing w:before="120" w:after="120"/>
              <w:rPr>
                <w:rFonts w:ascii="Calibri" w:hAnsi="Calibri" w:cs="Calibri"/>
                <w:kern w:val="2"/>
                <w:szCs w:val="24"/>
                <w:lang w:val="en-US"/>
              </w:rPr>
            </w:pPr>
            <w:r w:rsidRPr="00D20487">
              <w:rPr>
                <w:rFonts w:ascii="Calibri" w:hAnsi="Calibri" w:cs="Calibri"/>
                <w:kern w:val="2"/>
                <w:szCs w:val="24"/>
              </w:rPr>
              <w:t xml:space="preserve">el. p. </w:t>
            </w:r>
            <w:hyperlink r:id="rId12" w:history="1">
              <w:r w:rsidR="00262E01" w:rsidRPr="00FE78E8">
                <w:rPr>
                  <w:rStyle w:val="Hipersaitas"/>
                  <w:rFonts w:ascii="Calibri" w:hAnsi="Calibri" w:cs="Calibri"/>
                  <w:kern w:val="2"/>
                  <w:szCs w:val="24"/>
                </w:rPr>
                <w:t>vidmantas.arimavicius@kaunovandenys.lt</w:t>
              </w:r>
            </w:hyperlink>
            <w:r w:rsidR="00262E01">
              <w:rPr>
                <w:rFonts w:ascii="Calibri" w:hAnsi="Calibri" w:cs="Calibri"/>
                <w:kern w:val="2"/>
                <w:szCs w:val="24"/>
              </w:rPr>
              <w:t xml:space="preserve"> </w:t>
            </w:r>
          </w:p>
        </w:tc>
      </w:tr>
      <w:tr w:rsidR="00D20487" w:rsidRPr="00D20487" w14:paraId="17A4E02F" w14:textId="77777777">
        <w:trPr>
          <w:trHeight w:val="300"/>
        </w:trPr>
        <w:tc>
          <w:tcPr>
            <w:tcW w:w="2704" w:type="dxa"/>
            <w:gridSpan w:val="2"/>
          </w:tcPr>
          <w:p w14:paraId="146E8BAE"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lastRenderedPageBreak/>
              <w:t>2.2. Tiekėjo kontaktiniai asmenys, atsakingi už Sutarties vykdymą</w:t>
            </w:r>
          </w:p>
        </w:tc>
        <w:tc>
          <w:tcPr>
            <w:tcW w:w="6831" w:type="dxa"/>
            <w:gridSpan w:val="2"/>
          </w:tcPr>
          <w:p w14:paraId="6FF1505D"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(nurodyti padalinį / skyrių, pareigas, vardą, pavardę, tel., el. paštą)</w:t>
            </w:r>
          </w:p>
        </w:tc>
      </w:tr>
      <w:tr w:rsidR="00D20487" w:rsidRPr="00D20487" w14:paraId="4A640CBD" w14:textId="77777777">
        <w:trPr>
          <w:trHeight w:val="300"/>
        </w:trPr>
        <w:tc>
          <w:tcPr>
            <w:tcW w:w="9535" w:type="dxa"/>
            <w:gridSpan w:val="4"/>
          </w:tcPr>
          <w:p w14:paraId="2B392598" w14:textId="77777777" w:rsidR="005A5832" w:rsidRPr="00D20487" w:rsidRDefault="00A10867" w:rsidP="00262E01">
            <w:pPr>
              <w:spacing w:before="120" w:after="120"/>
              <w:jc w:val="center"/>
              <w:rPr>
                <w:rFonts w:ascii="Calibri" w:hAnsi="Calibri" w:cs="Calibri"/>
                <w:b/>
                <w:bCs/>
                <w:kern w:val="2"/>
                <w:szCs w:val="24"/>
              </w:rPr>
            </w:pPr>
            <w:r w:rsidRPr="00D20487">
              <w:rPr>
                <w:rFonts w:ascii="Calibri" w:hAnsi="Calibri" w:cs="Calibri"/>
                <w:b/>
                <w:bCs/>
                <w:kern w:val="2"/>
                <w:szCs w:val="24"/>
              </w:rPr>
              <w:t>3. SUTARTIES DALYKAS</w:t>
            </w:r>
          </w:p>
        </w:tc>
      </w:tr>
      <w:tr w:rsidR="00D20487" w:rsidRPr="00D20487" w14:paraId="7A151A7C" w14:textId="77777777">
        <w:trPr>
          <w:trHeight w:val="300"/>
        </w:trPr>
        <w:tc>
          <w:tcPr>
            <w:tcW w:w="2704" w:type="dxa"/>
            <w:gridSpan w:val="2"/>
          </w:tcPr>
          <w:p w14:paraId="7B49844D"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 xml:space="preserve">3.1. Sutarties dalykas </w:t>
            </w:r>
          </w:p>
        </w:tc>
        <w:tc>
          <w:tcPr>
            <w:tcW w:w="6831" w:type="dxa"/>
            <w:gridSpan w:val="2"/>
          </w:tcPr>
          <w:p w14:paraId="4E656F6A" w14:textId="753B8BE0"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 xml:space="preserve">Tiekėjas įsipareigoja Sutartyje numatytomis sąlygomis perduoti Pirkėjui </w:t>
            </w:r>
            <w:r w:rsidR="00C973EE" w:rsidRPr="00C973EE">
              <w:rPr>
                <w:rFonts w:ascii="Calibri" w:hAnsi="Calibri" w:cs="Calibri"/>
                <w:kern w:val="2"/>
                <w:szCs w:val="24"/>
              </w:rPr>
              <w:t>d</w:t>
            </w:r>
            <w:r w:rsidR="00B62B44" w:rsidRPr="00C973EE">
              <w:rPr>
                <w:rFonts w:ascii="Calibri" w:hAnsi="Calibri" w:cs="Calibri"/>
                <w:kern w:val="2"/>
                <w:szCs w:val="24"/>
              </w:rPr>
              <w:t>uomenų centrą su archyvavimo įranga</w:t>
            </w:r>
            <w:r w:rsidR="00241B93" w:rsidRPr="00D20487">
              <w:rPr>
                <w:rFonts w:ascii="Calibri" w:hAnsi="Calibri" w:cs="Calibri"/>
                <w:b/>
                <w:kern w:val="2"/>
                <w:szCs w:val="24"/>
              </w:rPr>
              <w:t xml:space="preserve"> </w:t>
            </w:r>
            <w:r w:rsidRPr="00D20487">
              <w:rPr>
                <w:rFonts w:ascii="Calibri" w:hAnsi="Calibri" w:cs="Calibri"/>
                <w:kern w:val="2"/>
                <w:szCs w:val="24"/>
              </w:rPr>
              <w:t xml:space="preserve">(toliau – </w:t>
            </w:r>
            <w:r w:rsidRPr="00C973EE">
              <w:rPr>
                <w:rFonts w:ascii="Calibri" w:hAnsi="Calibri" w:cs="Calibri"/>
                <w:b/>
                <w:bCs/>
                <w:kern w:val="2"/>
                <w:szCs w:val="24"/>
              </w:rPr>
              <w:t>Prekės</w:t>
            </w:r>
            <w:r w:rsidRPr="00D20487">
              <w:rPr>
                <w:rFonts w:ascii="Calibri" w:hAnsi="Calibri" w:cs="Calibri"/>
                <w:kern w:val="2"/>
                <w:szCs w:val="24"/>
              </w:rPr>
              <w:t>)</w:t>
            </w:r>
            <w:r w:rsidR="00262E01">
              <w:rPr>
                <w:rFonts w:ascii="Calibri" w:hAnsi="Calibri" w:cs="Calibri"/>
                <w:kern w:val="2"/>
                <w:szCs w:val="24"/>
              </w:rPr>
              <w:t xml:space="preserve"> ir suteikti Sutarties priede Nr. </w:t>
            </w:r>
            <w:r w:rsidR="00262E01" w:rsidRPr="00D20487">
              <w:rPr>
                <w:rFonts w:ascii="Calibri" w:hAnsi="Calibri" w:cs="Calibri"/>
                <w:kern w:val="2"/>
                <w:szCs w:val="24"/>
              </w:rPr>
              <w:t>[1] „Techninė specifikacija“ (toliau – Techninė specifikacija)</w:t>
            </w:r>
            <w:r w:rsidR="00262E01">
              <w:rPr>
                <w:rFonts w:ascii="Calibri" w:hAnsi="Calibri" w:cs="Calibri"/>
                <w:kern w:val="2"/>
                <w:szCs w:val="24"/>
              </w:rPr>
              <w:t xml:space="preserve"> nurodytas paslaugas (toliau – </w:t>
            </w:r>
            <w:r w:rsidR="00262E01" w:rsidRPr="00C973EE">
              <w:rPr>
                <w:rFonts w:ascii="Calibri" w:hAnsi="Calibri" w:cs="Calibri"/>
                <w:b/>
                <w:bCs/>
                <w:kern w:val="2"/>
                <w:szCs w:val="24"/>
              </w:rPr>
              <w:t>Paslaugos</w:t>
            </w:r>
            <w:r w:rsidR="00262E01">
              <w:rPr>
                <w:rFonts w:ascii="Calibri" w:hAnsi="Calibri" w:cs="Calibri"/>
                <w:kern w:val="2"/>
                <w:szCs w:val="24"/>
              </w:rPr>
              <w:t>).</w:t>
            </w:r>
          </w:p>
          <w:p w14:paraId="24700FA6" w14:textId="3BAEE9B4"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Išsamus Prekių aprašymas ir kiti reikalavimai tiekiamoms Prekėms</w:t>
            </w:r>
            <w:r w:rsidR="00262E01">
              <w:rPr>
                <w:rFonts w:ascii="Calibri" w:hAnsi="Calibri" w:cs="Calibri"/>
                <w:kern w:val="2"/>
                <w:szCs w:val="24"/>
              </w:rPr>
              <w:t xml:space="preserve"> ir Paslaugoms</w:t>
            </w:r>
            <w:r w:rsidRPr="00D20487">
              <w:rPr>
                <w:rFonts w:ascii="Calibri" w:hAnsi="Calibri" w:cs="Calibri"/>
                <w:kern w:val="2"/>
                <w:szCs w:val="24"/>
              </w:rPr>
              <w:t xml:space="preserve"> nustatyti Techninė</w:t>
            </w:r>
            <w:r w:rsidR="00262E01">
              <w:rPr>
                <w:rFonts w:ascii="Calibri" w:hAnsi="Calibri" w:cs="Calibri"/>
                <w:kern w:val="2"/>
                <w:szCs w:val="24"/>
              </w:rPr>
              <w:t>je</w:t>
            </w:r>
            <w:r w:rsidRPr="00D20487">
              <w:rPr>
                <w:rFonts w:ascii="Calibri" w:hAnsi="Calibri" w:cs="Calibri"/>
                <w:kern w:val="2"/>
                <w:szCs w:val="24"/>
              </w:rPr>
              <w:t xml:space="preserve"> specifikacij</w:t>
            </w:r>
            <w:r w:rsidR="00262E01">
              <w:rPr>
                <w:rFonts w:ascii="Calibri" w:hAnsi="Calibri" w:cs="Calibri"/>
                <w:kern w:val="2"/>
                <w:szCs w:val="24"/>
              </w:rPr>
              <w:t>oje</w:t>
            </w:r>
            <w:r w:rsidRPr="00D20487">
              <w:rPr>
                <w:rFonts w:ascii="Calibri" w:hAnsi="Calibri" w:cs="Calibri"/>
                <w:kern w:val="2"/>
                <w:szCs w:val="24"/>
              </w:rPr>
              <w:t xml:space="preserve"> ir Sutarties priede Nr. [</w:t>
            </w:r>
            <w:r w:rsidR="00EE7DC3" w:rsidRPr="00D20487">
              <w:rPr>
                <w:rFonts w:ascii="Calibri" w:hAnsi="Calibri" w:cs="Calibri"/>
                <w:kern w:val="2"/>
                <w:szCs w:val="24"/>
              </w:rPr>
              <w:t>2</w:t>
            </w:r>
            <w:r w:rsidRPr="00D20487">
              <w:rPr>
                <w:rFonts w:ascii="Calibri" w:hAnsi="Calibri" w:cs="Calibri"/>
                <w:kern w:val="2"/>
                <w:szCs w:val="24"/>
              </w:rPr>
              <w:t>] „Pasiūlymas“.</w:t>
            </w:r>
          </w:p>
        </w:tc>
      </w:tr>
      <w:tr w:rsidR="00D20487" w:rsidRPr="00D20487" w14:paraId="0023E2B5" w14:textId="77777777" w:rsidTr="00262E01">
        <w:trPr>
          <w:trHeight w:val="425"/>
        </w:trPr>
        <w:tc>
          <w:tcPr>
            <w:tcW w:w="2704" w:type="dxa"/>
            <w:gridSpan w:val="2"/>
          </w:tcPr>
          <w:p w14:paraId="16A5F651"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3.2. Pirkimo numeris</w:t>
            </w:r>
          </w:p>
        </w:tc>
        <w:tc>
          <w:tcPr>
            <w:tcW w:w="6831" w:type="dxa"/>
            <w:gridSpan w:val="2"/>
          </w:tcPr>
          <w:p w14:paraId="77E75139" w14:textId="77777777" w:rsidR="005A5832" w:rsidRPr="00D20487" w:rsidRDefault="005A5832" w:rsidP="00262E01">
            <w:pPr>
              <w:spacing w:before="120" w:after="120"/>
              <w:rPr>
                <w:rFonts w:ascii="Calibri" w:hAnsi="Calibri" w:cs="Calibri"/>
                <w:kern w:val="2"/>
                <w:szCs w:val="24"/>
              </w:rPr>
            </w:pPr>
          </w:p>
        </w:tc>
      </w:tr>
      <w:tr w:rsidR="00D20487" w:rsidRPr="00D20487" w14:paraId="4354176C" w14:textId="77777777">
        <w:trPr>
          <w:trHeight w:val="300"/>
        </w:trPr>
        <w:tc>
          <w:tcPr>
            <w:tcW w:w="2704" w:type="dxa"/>
            <w:gridSpan w:val="2"/>
          </w:tcPr>
          <w:p w14:paraId="7BBCFBEA"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3.3. Informacija apie Europos Sąjungos lėšomis finansuojamą projektą arba kitą projektą</w:t>
            </w:r>
          </w:p>
        </w:tc>
        <w:tc>
          <w:tcPr>
            <w:tcW w:w="6831" w:type="dxa"/>
            <w:gridSpan w:val="2"/>
          </w:tcPr>
          <w:p w14:paraId="1C1928C3"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0C3D8028" w14:textId="77777777" w:rsidR="005A5832" w:rsidRPr="00D20487" w:rsidRDefault="005A5832" w:rsidP="00262E01">
            <w:pPr>
              <w:spacing w:before="120" w:after="120"/>
              <w:rPr>
                <w:rFonts w:ascii="Calibri" w:hAnsi="Calibri" w:cs="Calibri"/>
                <w:kern w:val="2"/>
                <w:szCs w:val="24"/>
              </w:rPr>
            </w:pPr>
          </w:p>
          <w:p w14:paraId="470C70E7" w14:textId="45C313CF" w:rsidR="005A5832" w:rsidRPr="00D20487" w:rsidRDefault="005A5832" w:rsidP="00262E01">
            <w:pPr>
              <w:spacing w:before="120" w:after="120"/>
              <w:rPr>
                <w:rFonts w:ascii="Calibri" w:hAnsi="Calibri" w:cs="Calibri"/>
                <w:kern w:val="2"/>
                <w:szCs w:val="24"/>
              </w:rPr>
            </w:pPr>
          </w:p>
        </w:tc>
      </w:tr>
      <w:tr w:rsidR="00D20487" w:rsidRPr="00D20487" w14:paraId="6009D207" w14:textId="77777777">
        <w:trPr>
          <w:trHeight w:val="300"/>
        </w:trPr>
        <w:tc>
          <w:tcPr>
            <w:tcW w:w="9535" w:type="dxa"/>
            <w:gridSpan w:val="4"/>
          </w:tcPr>
          <w:p w14:paraId="0C136B58" w14:textId="77777777" w:rsidR="005A5832" w:rsidRPr="00D20487" w:rsidRDefault="00A10867" w:rsidP="00262E01">
            <w:pPr>
              <w:spacing w:before="120" w:after="120"/>
              <w:jc w:val="center"/>
              <w:rPr>
                <w:rFonts w:ascii="Calibri" w:hAnsi="Calibri" w:cs="Calibri"/>
                <w:b/>
                <w:bCs/>
                <w:kern w:val="2"/>
                <w:szCs w:val="24"/>
              </w:rPr>
            </w:pPr>
            <w:r w:rsidRPr="00D20487">
              <w:rPr>
                <w:rFonts w:ascii="Calibri" w:hAnsi="Calibri" w:cs="Calibri"/>
                <w:b/>
                <w:bCs/>
                <w:kern w:val="2"/>
                <w:szCs w:val="24"/>
              </w:rPr>
              <w:t>4. PREKIŲ PRISTATYMO TERMINAI IR PREKIŲ PERDAVIMO - PRIĖMIMO TVARKA</w:t>
            </w:r>
          </w:p>
        </w:tc>
      </w:tr>
      <w:tr w:rsidR="00D20487" w:rsidRPr="00D20487" w14:paraId="6DDEBE30" w14:textId="77777777" w:rsidTr="00E45564">
        <w:trPr>
          <w:trHeight w:val="859"/>
        </w:trPr>
        <w:tc>
          <w:tcPr>
            <w:tcW w:w="2704" w:type="dxa"/>
            <w:gridSpan w:val="2"/>
          </w:tcPr>
          <w:p w14:paraId="0BC136FA" w14:textId="2C0897F3"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4.1. Prekių pristatymo terminas, kai Prekės pristatomos vienu kartu</w:t>
            </w:r>
          </w:p>
        </w:tc>
        <w:tc>
          <w:tcPr>
            <w:tcW w:w="6831" w:type="dxa"/>
            <w:gridSpan w:val="2"/>
          </w:tcPr>
          <w:p w14:paraId="5491866C" w14:textId="6538F23A" w:rsidR="005A5832" w:rsidRPr="00D20487" w:rsidRDefault="00EE7DC3" w:rsidP="00262E01">
            <w:pPr>
              <w:spacing w:before="120" w:after="120"/>
              <w:jc w:val="both"/>
              <w:rPr>
                <w:rFonts w:ascii="Calibri" w:hAnsi="Calibri" w:cs="Calibri"/>
                <w:szCs w:val="24"/>
                <w:lang w:eastAsia="lt-LT"/>
              </w:rPr>
            </w:pPr>
            <w:r w:rsidRPr="00D20487">
              <w:rPr>
                <w:rFonts w:ascii="Calibri" w:hAnsi="Calibri" w:cs="Calibri"/>
                <w:kern w:val="2"/>
                <w:szCs w:val="24"/>
              </w:rPr>
              <w:t>Tiekėjas Prekes</w:t>
            </w:r>
            <w:r w:rsidR="00AF390E" w:rsidRPr="00D20487">
              <w:rPr>
                <w:rFonts w:ascii="Calibri" w:hAnsi="Calibri" w:cs="Calibri"/>
                <w:kern w:val="2"/>
                <w:szCs w:val="24"/>
              </w:rPr>
              <w:t xml:space="preserve"> (visą Prekių kiekį)</w:t>
            </w:r>
            <w:r w:rsidRPr="00D20487">
              <w:rPr>
                <w:rFonts w:ascii="Calibri" w:hAnsi="Calibri" w:cs="Calibri"/>
                <w:kern w:val="2"/>
                <w:szCs w:val="24"/>
              </w:rPr>
              <w:t xml:space="preserve"> įsipareigoja </w:t>
            </w:r>
            <w:r w:rsidR="00085746">
              <w:rPr>
                <w:rFonts w:ascii="Calibri" w:hAnsi="Calibri" w:cs="Calibri"/>
                <w:kern w:val="2"/>
                <w:szCs w:val="24"/>
              </w:rPr>
              <w:t xml:space="preserve">pristatyti </w:t>
            </w:r>
            <w:r w:rsidRPr="00085746">
              <w:rPr>
                <w:rFonts w:ascii="Calibri" w:hAnsi="Calibri" w:cs="Calibri"/>
                <w:kern w:val="2"/>
                <w:szCs w:val="24"/>
              </w:rPr>
              <w:t>ne vėliau kaip per</w:t>
            </w:r>
            <w:r w:rsidRPr="00D20487">
              <w:rPr>
                <w:rFonts w:ascii="Calibri" w:hAnsi="Calibri" w:cs="Calibri"/>
                <w:b/>
                <w:bCs/>
                <w:kern w:val="2"/>
                <w:szCs w:val="24"/>
              </w:rPr>
              <w:t xml:space="preserve"> </w:t>
            </w:r>
            <w:r w:rsidR="007C5F44" w:rsidRPr="00D20487">
              <w:rPr>
                <w:rFonts w:ascii="Calibri" w:hAnsi="Calibri" w:cs="Calibri"/>
                <w:b/>
                <w:bCs/>
                <w:kern w:val="2"/>
                <w:szCs w:val="24"/>
              </w:rPr>
              <w:t>3</w:t>
            </w:r>
            <w:r w:rsidR="00085746">
              <w:rPr>
                <w:rFonts w:ascii="Calibri" w:hAnsi="Calibri" w:cs="Calibri"/>
                <w:b/>
                <w:bCs/>
                <w:kern w:val="2"/>
                <w:szCs w:val="24"/>
              </w:rPr>
              <w:t xml:space="preserve"> (tris)</w:t>
            </w:r>
            <w:r w:rsidR="00863C2F" w:rsidRPr="00D20487">
              <w:rPr>
                <w:rFonts w:ascii="Calibri" w:hAnsi="Calibri" w:cs="Calibri"/>
                <w:b/>
                <w:bCs/>
                <w:kern w:val="2"/>
                <w:szCs w:val="24"/>
              </w:rPr>
              <w:t xml:space="preserve"> </w:t>
            </w:r>
            <w:r w:rsidR="007C5F44" w:rsidRPr="00D20487">
              <w:rPr>
                <w:rFonts w:ascii="Calibri" w:hAnsi="Calibri" w:cs="Calibri"/>
                <w:b/>
                <w:bCs/>
                <w:kern w:val="2"/>
                <w:szCs w:val="24"/>
              </w:rPr>
              <w:t>mėnesius</w:t>
            </w:r>
            <w:r w:rsidR="004E499D" w:rsidRPr="00D20487">
              <w:rPr>
                <w:rFonts w:ascii="Calibri" w:hAnsi="Calibri" w:cs="Calibri"/>
                <w:b/>
                <w:bCs/>
                <w:kern w:val="2"/>
                <w:szCs w:val="24"/>
              </w:rPr>
              <w:t xml:space="preserve"> </w:t>
            </w:r>
            <w:r w:rsidRPr="00D20487">
              <w:rPr>
                <w:rFonts w:ascii="Calibri" w:hAnsi="Calibri" w:cs="Calibri"/>
                <w:kern w:val="2"/>
                <w:szCs w:val="24"/>
              </w:rPr>
              <w:t xml:space="preserve">nuo </w:t>
            </w:r>
            <w:r w:rsidR="00AF390E" w:rsidRPr="00D20487">
              <w:rPr>
                <w:rFonts w:ascii="Calibri" w:hAnsi="Calibri" w:cs="Calibri"/>
                <w:kern w:val="2"/>
                <w:szCs w:val="24"/>
              </w:rPr>
              <w:t>S</w:t>
            </w:r>
            <w:r w:rsidRPr="00D20487">
              <w:rPr>
                <w:rFonts w:ascii="Calibri" w:hAnsi="Calibri" w:cs="Calibri"/>
                <w:kern w:val="2"/>
                <w:szCs w:val="24"/>
              </w:rPr>
              <w:t xml:space="preserve">utarties </w:t>
            </w:r>
            <w:r w:rsidR="00AF390E" w:rsidRPr="00D20487">
              <w:rPr>
                <w:rFonts w:ascii="Calibri" w:hAnsi="Calibri" w:cs="Calibri"/>
                <w:kern w:val="2"/>
                <w:szCs w:val="24"/>
              </w:rPr>
              <w:t>įsigaliojimo dienos</w:t>
            </w:r>
            <w:r w:rsidR="007C5F44" w:rsidRPr="00D20487">
              <w:rPr>
                <w:rFonts w:ascii="Calibri" w:hAnsi="Calibri" w:cs="Calibri"/>
                <w:kern w:val="2"/>
                <w:szCs w:val="24"/>
              </w:rPr>
              <w:t xml:space="preserve">. </w:t>
            </w:r>
            <w:r w:rsidR="001815E4" w:rsidRPr="00D20487">
              <w:rPr>
                <w:rFonts w:ascii="Calibri" w:hAnsi="Calibri" w:cs="Calibri"/>
                <w:kern w:val="2"/>
                <w:szCs w:val="24"/>
              </w:rPr>
              <w:t>Prekės turi būti pristatytos adresu: Aukštaičių g. 43, Kaunas.</w:t>
            </w:r>
            <w:r w:rsidR="00085746">
              <w:rPr>
                <w:rFonts w:ascii="Calibri" w:hAnsi="Calibri" w:cs="Calibri"/>
                <w:kern w:val="2"/>
                <w:szCs w:val="24"/>
              </w:rPr>
              <w:t xml:space="preserve"> Paslaugos turi būti suteiktos per </w:t>
            </w:r>
            <w:r w:rsidR="00085746" w:rsidRPr="00085746">
              <w:rPr>
                <w:rFonts w:ascii="Calibri" w:hAnsi="Calibri" w:cs="Calibri"/>
                <w:b/>
                <w:bCs/>
                <w:kern w:val="2"/>
                <w:szCs w:val="24"/>
              </w:rPr>
              <w:t>2 (du) mėnesius</w:t>
            </w:r>
            <w:r w:rsidR="00085746">
              <w:rPr>
                <w:rFonts w:ascii="Calibri" w:hAnsi="Calibri" w:cs="Calibri"/>
                <w:kern w:val="2"/>
                <w:szCs w:val="24"/>
              </w:rPr>
              <w:t xml:space="preserve">. </w:t>
            </w:r>
          </w:p>
        </w:tc>
      </w:tr>
      <w:tr w:rsidR="00D20487" w:rsidRPr="00D20487" w14:paraId="4E5B9CB2" w14:textId="77777777">
        <w:trPr>
          <w:trHeight w:val="300"/>
        </w:trPr>
        <w:tc>
          <w:tcPr>
            <w:tcW w:w="2704" w:type="dxa"/>
            <w:gridSpan w:val="2"/>
          </w:tcPr>
          <w:p w14:paraId="17E36669"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4.2. Prekių (ar jų dalies) pristatymo termino pratęsimas</w:t>
            </w:r>
          </w:p>
        </w:tc>
        <w:tc>
          <w:tcPr>
            <w:tcW w:w="6831" w:type="dxa"/>
            <w:gridSpan w:val="2"/>
          </w:tcPr>
          <w:p w14:paraId="42ABA812" w14:textId="21C5B9D0" w:rsidR="005A5832" w:rsidRPr="00D20487" w:rsidRDefault="00E45564" w:rsidP="00262E01">
            <w:pPr>
              <w:spacing w:before="120" w:after="120"/>
              <w:jc w:val="both"/>
              <w:rPr>
                <w:rFonts w:ascii="Calibri" w:hAnsi="Calibri" w:cs="Calibri"/>
                <w:kern w:val="2"/>
                <w:szCs w:val="24"/>
              </w:rPr>
            </w:pPr>
            <w:r w:rsidRPr="00D20487">
              <w:rPr>
                <w:rFonts w:ascii="Calibri" w:hAnsi="Calibri" w:cs="Calibri"/>
                <w:kern w:val="2"/>
                <w:szCs w:val="24"/>
              </w:rPr>
              <w:t>Netaikoma.</w:t>
            </w:r>
          </w:p>
        </w:tc>
      </w:tr>
      <w:tr w:rsidR="00D20487" w:rsidRPr="00D20487" w14:paraId="1666110E" w14:textId="77777777">
        <w:trPr>
          <w:trHeight w:val="300"/>
        </w:trPr>
        <w:tc>
          <w:tcPr>
            <w:tcW w:w="2704" w:type="dxa"/>
            <w:gridSpan w:val="2"/>
          </w:tcPr>
          <w:p w14:paraId="6E87F3EB" w14:textId="7E43DFD1" w:rsidR="005E11F6" w:rsidRPr="00D20487" w:rsidRDefault="005E11F6" w:rsidP="00262E01">
            <w:pPr>
              <w:spacing w:before="120" w:after="120"/>
              <w:rPr>
                <w:rFonts w:ascii="Calibri" w:hAnsi="Calibri" w:cs="Calibri"/>
                <w:b/>
                <w:bCs/>
                <w:kern w:val="2"/>
                <w:szCs w:val="24"/>
              </w:rPr>
            </w:pPr>
            <w:r w:rsidRPr="00D20487">
              <w:rPr>
                <w:rFonts w:ascii="Calibri" w:hAnsi="Calibri" w:cs="Calibri"/>
                <w:b/>
                <w:bCs/>
                <w:kern w:val="2"/>
                <w:szCs w:val="24"/>
              </w:rPr>
              <w:t>4.3. Užsakymų teikimo tvarka</w:t>
            </w:r>
          </w:p>
        </w:tc>
        <w:tc>
          <w:tcPr>
            <w:tcW w:w="6831" w:type="dxa"/>
            <w:gridSpan w:val="2"/>
          </w:tcPr>
          <w:p w14:paraId="70A57428" w14:textId="59D2B107" w:rsidR="005E11F6" w:rsidRPr="00D20487" w:rsidRDefault="00375B3B" w:rsidP="00262E01">
            <w:pPr>
              <w:spacing w:before="120" w:after="120"/>
              <w:jc w:val="both"/>
              <w:rPr>
                <w:rFonts w:ascii="Calibri" w:hAnsi="Calibri" w:cs="Calibri"/>
                <w:kern w:val="2"/>
                <w:szCs w:val="24"/>
              </w:rPr>
            </w:pPr>
            <w:r w:rsidRPr="00D20487">
              <w:rPr>
                <w:rFonts w:ascii="Calibri" w:hAnsi="Calibri" w:cs="Calibri"/>
                <w:kern w:val="2"/>
                <w:szCs w:val="24"/>
              </w:rPr>
              <w:t>Netaikoma</w:t>
            </w:r>
          </w:p>
        </w:tc>
      </w:tr>
      <w:tr w:rsidR="00D20487" w:rsidRPr="00D20487" w14:paraId="013CB572" w14:textId="77777777">
        <w:trPr>
          <w:trHeight w:val="300"/>
        </w:trPr>
        <w:tc>
          <w:tcPr>
            <w:tcW w:w="2704" w:type="dxa"/>
            <w:gridSpan w:val="2"/>
          </w:tcPr>
          <w:p w14:paraId="2628DADA" w14:textId="2D84EEEC"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4.</w:t>
            </w:r>
            <w:r w:rsidR="005E11F6" w:rsidRPr="00D20487">
              <w:rPr>
                <w:rFonts w:ascii="Calibri" w:hAnsi="Calibri" w:cs="Calibri"/>
                <w:b/>
                <w:bCs/>
                <w:kern w:val="2"/>
                <w:szCs w:val="24"/>
              </w:rPr>
              <w:t>4</w:t>
            </w:r>
            <w:r w:rsidRPr="00D20487">
              <w:rPr>
                <w:rFonts w:ascii="Calibri" w:hAnsi="Calibri" w:cs="Calibri"/>
                <w:b/>
                <w:bCs/>
                <w:kern w:val="2"/>
                <w:szCs w:val="24"/>
              </w:rPr>
              <w:t>. Dėl Prekių pristatymo dalimis vertės / apimties</w:t>
            </w:r>
          </w:p>
        </w:tc>
        <w:tc>
          <w:tcPr>
            <w:tcW w:w="6831" w:type="dxa"/>
            <w:gridSpan w:val="2"/>
          </w:tcPr>
          <w:p w14:paraId="0860916D"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5FD5910F" w14:textId="6D8B2824" w:rsidR="005A5832" w:rsidRPr="00D20487" w:rsidRDefault="005A5832" w:rsidP="00262E01">
            <w:pPr>
              <w:spacing w:before="120" w:after="120"/>
              <w:rPr>
                <w:rFonts w:ascii="Calibri" w:hAnsi="Calibri" w:cs="Calibri"/>
                <w:kern w:val="2"/>
                <w:szCs w:val="24"/>
              </w:rPr>
            </w:pPr>
          </w:p>
          <w:p w14:paraId="08AA1D8F" w14:textId="0E37D124" w:rsidR="005A5832" w:rsidRPr="00D20487" w:rsidRDefault="005A5832" w:rsidP="00262E01">
            <w:pPr>
              <w:spacing w:before="120" w:after="120"/>
              <w:rPr>
                <w:rFonts w:ascii="Calibri" w:hAnsi="Calibri" w:cs="Calibri"/>
                <w:kern w:val="2"/>
                <w:szCs w:val="24"/>
              </w:rPr>
            </w:pPr>
          </w:p>
        </w:tc>
      </w:tr>
      <w:tr w:rsidR="00D20487" w:rsidRPr="00D20487" w14:paraId="3450053D" w14:textId="77777777">
        <w:trPr>
          <w:trHeight w:val="300"/>
        </w:trPr>
        <w:tc>
          <w:tcPr>
            <w:tcW w:w="2704" w:type="dxa"/>
            <w:gridSpan w:val="2"/>
          </w:tcPr>
          <w:p w14:paraId="11097643" w14:textId="34F31A4D"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lastRenderedPageBreak/>
              <w:t>4.</w:t>
            </w:r>
            <w:r w:rsidR="005E11F6" w:rsidRPr="00D20487">
              <w:rPr>
                <w:rFonts w:ascii="Calibri" w:hAnsi="Calibri" w:cs="Calibri"/>
                <w:b/>
                <w:bCs/>
                <w:kern w:val="2"/>
                <w:szCs w:val="24"/>
              </w:rPr>
              <w:t>5</w:t>
            </w:r>
            <w:r w:rsidRPr="00D20487">
              <w:rPr>
                <w:rFonts w:ascii="Calibri" w:hAnsi="Calibri" w:cs="Calibri"/>
                <w:b/>
                <w:bCs/>
                <w:kern w:val="2"/>
                <w:szCs w:val="24"/>
              </w:rPr>
              <w:t xml:space="preserve">. Kartu su Prekėmis pateikiami dokumentai </w:t>
            </w:r>
          </w:p>
        </w:tc>
        <w:tc>
          <w:tcPr>
            <w:tcW w:w="6831" w:type="dxa"/>
            <w:gridSpan w:val="2"/>
          </w:tcPr>
          <w:p w14:paraId="6CFB2CBE" w14:textId="172E45C3" w:rsidR="00241B93" w:rsidRPr="00D20487" w:rsidRDefault="00241B93" w:rsidP="00262E01">
            <w:pPr>
              <w:tabs>
                <w:tab w:val="left" w:pos="299"/>
              </w:tabs>
              <w:spacing w:before="120" w:after="120"/>
              <w:jc w:val="both"/>
              <w:rPr>
                <w:rFonts w:ascii="Calibri" w:hAnsi="Calibri" w:cs="Calibri"/>
                <w:kern w:val="2"/>
                <w:szCs w:val="24"/>
              </w:rPr>
            </w:pPr>
            <w:r w:rsidRPr="00D20487">
              <w:rPr>
                <w:rFonts w:ascii="Calibri" w:hAnsi="Calibri" w:cs="Calibri"/>
                <w:kern w:val="2"/>
                <w:szCs w:val="24"/>
              </w:rPr>
              <w:t xml:space="preserve">4.5.1. </w:t>
            </w:r>
            <w:r w:rsidR="00B7590D" w:rsidRPr="00D20487">
              <w:rPr>
                <w:rFonts w:ascii="Calibri" w:hAnsi="Calibri" w:cs="Calibri"/>
                <w:kern w:val="2"/>
                <w:szCs w:val="24"/>
              </w:rPr>
              <w:t>K</w:t>
            </w:r>
            <w:r w:rsidR="00B62B44" w:rsidRPr="00D20487">
              <w:rPr>
                <w:rFonts w:ascii="Calibri" w:hAnsi="Calibri" w:cs="Calibri"/>
                <w:kern w:val="2"/>
                <w:szCs w:val="24"/>
              </w:rPr>
              <w:t>artu su Prekėmis turi būti pateikti visų prekių techniniai ir sistemos diegimo aprašymai.</w:t>
            </w:r>
          </w:p>
          <w:p w14:paraId="0A5BB5B2" w14:textId="70B298C8" w:rsidR="00B7590D" w:rsidRPr="00D20487" w:rsidRDefault="00B7590D" w:rsidP="00262E01">
            <w:pPr>
              <w:tabs>
                <w:tab w:val="left" w:pos="299"/>
              </w:tabs>
              <w:spacing w:before="120" w:after="120"/>
              <w:jc w:val="both"/>
              <w:rPr>
                <w:rFonts w:ascii="Calibri" w:hAnsi="Calibri" w:cs="Calibri"/>
                <w:kern w:val="2"/>
                <w:szCs w:val="24"/>
              </w:rPr>
            </w:pPr>
            <w:r w:rsidRPr="00D20487">
              <w:rPr>
                <w:rFonts w:ascii="Calibri" w:hAnsi="Calibri" w:cs="Calibri"/>
                <w:kern w:val="2"/>
                <w:szCs w:val="24"/>
              </w:rPr>
              <w:t>4.5.2.</w:t>
            </w:r>
            <w:r w:rsidRPr="00D20487">
              <w:rPr>
                <w:rFonts w:ascii="Calibri" w:hAnsi="Calibri" w:cs="Calibri"/>
              </w:rPr>
              <w:t xml:space="preserve"> V</w:t>
            </w:r>
            <w:r w:rsidRPr="00D20487">
              <w:rPr>
                <w:rFonts w:ascii="Calibri" w:hAnsi="Calibri" w:cs="Calibri"/>
                <w:kern w:val="2"/>
                <w:szCs w:val="24"/>
              </w:rPr>
              <w:t>isi reikalingi prisijungimai ir instrukcijos kaip valdyti ir prižiūrėti duomenų centrą.</w:t>
            </w:r>
          </w:p>
          <w:p w14:paraId="63043AC8" w14:textId="20EC7197" w:rsidR="00171375" w:rsidRPr="00D20487" w:rsidRDefault="00171375" w:rsidP="00262E01">
            <w:pPr>
              <w:pStyle w:val="Sraopastraipa"/>
              <w:tabs>
                <w:tab w:val="left" w:pos="299"/>
              </w:tabs>
              <w:spacing w:before="120" w:after="120"/>
              <w:ind w:left="0"/>
              <w:jc w:val="both"/>
              <w:rPr>
                <w:rFonts w:ascii="Calibri" w:hAnsi="Calibri" w:cs="Calibri"/>
                <w:kern w:val="2"/>
                <w:szCs w:val="24"/>
              </w:rPr>
            </w:pPr>
          </w:p>
        </w:tc>
      </w:tr>
      <w:tr w:rsidR="00D20487" w:rsidRPr="00D20487" w14:paraId="738607FB" w14:textId="77777777">
        <w:trPr>
          <w:trHeight w:val="300"/>
        </w:trPr>
        <w:tc>
          <w:tcPr>
            <w:tcW w:w="2704" w:type="dxa"/>
            <w:gridSpan w:val="2"/>
          </w:tcPr>
          <w:p w14:paraId="52D572C5" w14:textId="0DD3C4A0" w:rsidR="00507385" w:rsidRPr="00D20487" w:rsidRDefault="00507385" w:rsidP="00262E01">
            <w:pPr>
              <w:spacing w:before="120" w:after="120"/>
              <w:rPr>
                <w:rFonts w:ascii="Calibri" w:hAnsi="Calibri" w:cs="Calibri"/>
                <w:b/>
                <w:bCs/>
                <w:kern w:val="2"/>
                <w:szCs w:val="24"/>
              </w:rPr>
            </w:pPr>
            <w:r w:rsidRPr="00D20487">
              <w:rPr>
                <w:rFonts w:ascii="Calibri" w:hAnsi="Calibri" w:cs="Calibri"/>
                <w:b/>
                <w:bCs/>
                <w:kern w:val="2"/>
                <w:szCs w:val="24"/>
              </w:rPr>
              <w:t>4.6. Prekių naudojimo ir priežiūros instruktavimas</w:t>
            </w:r>
          </w:p>
        </w:tc>
        <w:tc>
          <w:tcPr>
            <w:tcW w:w="6831" w:type="dxa"/>
            <w:gridSpan w:val="2"/>
          </w:tcPr>
          <w:p w14:paraId="61A0DE89" w14:textId="74EC7DF7" w:rsidR="00507385" w:rsidRPr="00D20487" w:rsidRDefault="00507385" w:rsidP="00262E01">
            <w:pPr>
              <w:tabs>
                <w:tab w:val="left" w:pos="299"/>
              </w:tabs>
              <w:spacing w:before="120" w:after="120"/>
              <w:jc w:val="both"/>
              <w:rPr>
                <w:rFonts w:ascii="Calibri" w:hAnsi="Calibri" w:cs="Calibri"/>
                <w:kern w:val="2"/>
                <w:szCs w:val="24"/>
              </w:rPr>
            </w:pPr>
            <w:r w:rsidRPr="00D20487">
              <w:rPr>
                <w:rFonts w:ascii="Calibri" w:hAnsi="Calibri" w:cs="Calibri"/>
                <w:kern w:val="2"/>
                <w:szCs w:val="24"/>
              </w:rPr>
              <w:t>Tiekėjas įsipareigoja suteikti ne mažiau kaip 4 val. instruktavimą Pirkėjo darbuotojams, kaip naudotis ir prižiūrėti įrangą. Instruktavimas turi būti atliktas Pirkėjo nurodytoje vietoje, pristačius Prekes.</w:t>
            </w:r>
          </w:p>
        </w:tc>
      </w:tr>
      <w:tr w:rsidR="00D20487" w:rsidRPr="00D20487" w14:paraId="183479D0" w14:textId="77777777">
        <w:trPr>
          <w:trHeight w:val="300"/>
        </w:trPr>
        <w:tc>
          <w:tcPr>
            <w:tcW w:w="9535" w:type="dxa"/>
            <w:gridSpan w:val="4"/>
          </w:tcPr>
          <w:p w14:paraId="7CE5D54A" w14:textId="77777777" w:rsidR="005A5832" w:rsidRPr="00D20487" w:rsidRDefault="00A10867" w:rsidP="00262E01">
            <w:pPr>
              <w:spacing w:before="120" w:after="120"/>
              <w:jc w:val="center"/>
              <w:rPr>
                <w:rFonts w:ascii="Calibri" w:hAnsi="Calibri" w:cs="Calibri"/>
                <w:b/>
                <w:bCs/>
                <w:kern w:val="2"/>
                <w:szCs w:val="24"/>
              </w:rPr>
            </w:pPr>
            <w:r w:rsidRPr="00D20487">
              <w:rPr>
                <w:rFonts w:ascii="Calibri" w:hAnsi="Calibri" w:cs="Calibri"/>
                <w:b/>
                <w:bCs/>
                <w:kern w:val="2"/>
                <w:szCs w:val="24"/>
              </w:rPr>
              <w:t>5. SUTARTIES KAINA IR ATSISKAITYMO TVARKA</w:t>
            </w:r>
          </w:p>
        </w:tc>
      </w:tr>
      <w:tr w:rsidR="00D20487" w:rsidRPr="00D20487" w14:paraId="5167AE5E" w14:textId="77777777">
        <w:trPr>
          <w:trHeight w:val="300"/>
        </w:trPr>
        <w:tc>
          <w:tcPr>
            <w:tcW w:w="2704" w:type="dxa"/>
            <w:gridSpan w:val="2"/>
          </w:tcPr>
          <w:p w14:paraId="3031D2D7"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5.1. Sutarčiai taikomas kainos apskaičiavimo būdas</w:t>
            </w:r>
          </w:p>
        </w:tc>
        <w:tc>
          <w:tcPr>
            <w:tcW w:w="6831" w:type="dxa"/>
            <w:gridSpan w:val="2"/>
          </w:tcPr>
          <w:p w14:paraId="778ECC79" w14:textId="77777777" w:rsidR="005A5832" w:rsidRPr="00D20487" w:rsidRDefault="005A5832" w:rsidP="00262E01">
            <w:pPr>
              <w:spacing w:before="120" w:after="120"/>
              <w:rPr>
                <w:rFonts w:ascii="Calibri" w:hAnsi="Calibri" w:cs="Calibri"/>
                <w:kern w:val="2"/>
                <w:szCs w:val="24"/>
              </w:rPr>
            </w:pPr>
          </w:p>
          <w:p w14:paraId="3C472C8E" w14:textId="587A1D7A" w:rsidR="005A5832" w:rsidRPr="00D20487" w:rsidRDefault="00E45564" w:rsidP="00262E01">
            <w:pPr>
              <w:spacing w:before="120" w:after="120"/>
              <w:rPr>
                <w:rFonts w:ascii="Calibri" w:hAnsi="Calibri" w:cs="Calibri"/>
                <w:kern w:val="2"/>
                <w:szCs w:val="24"/>
              </w:rPr>
            </w:pPr>
            <w:r w:rsidRPr="00D20487">
              <w:rPr>
                <w:rFonts w:ascii="Calibri" w:hAnsi="Calibri" w:cs="Calibri"/>
                <w:kern w:val="2"/>
                <w:szCs w:val="24"/>
              </w:rPr>
              <w:t>Fiksuoto</w:t>
            </w:r>
            <w:r w:rsidR="00A10867" w:rsidRPr="00D20487">
              <w:rPr>
                <w:rFonts w:ascii="Calibri" w:hAnsi="Calibri" w:cs="Calibri"/>
                <w:kern w:val="2"/>
                <w:szCs w:val="24"/>
              </w:rPr>
              <w:t xml:space="preserve"> </w:t>
            </w:r>
            <w:r w:rsidR="005652F0" w:rsidRPr="00D20487">
              <w:rPr>
                <w:rFonts w:ascii="Calibri" w:hAnsi="Calibri" w:cs="Calibri"/>
                <w:kern w:val="2"/>
                <w:szCs w:val="24"/>
              </w:rPr>
              <w:t>kainos</w:t>
            </w:r>
            <w:r w:rsidR="00A10867" w:rsidRPr="00D20487">
              <w:rPr>
                <w:rFonts w:ascii="Calibri" w:hAnsi="Calibri" w:cs="Calibri"/>
                <w:kern w:val="2"/>
                <w:szCs w:val="24"/>
              </w:rPr>
              <w:t xml:space="preserve"> kainodara</w:t>
            </w:r>
          </w:p>
          <w:p w14:paraId="7403D0A1" w14:textId="2A29F239" w:rsidR="005A5832" w:rsidRPr="00D20487" w:rsidRDefault="005A5832" w:rsidP="00262E01">
            <w:pPr>
              <w:spacing w:before="120" w:after="120"/>
              <w:rPr>
                <w:rFonts w:ascii="Calibri" w:hAnsi="Calibri" w:cs="Calibri"/>
                <w:kern w:val="2"/>
                <w:szCs w:val="24"/>
              </w:rPr>
            </w:pPr>
          </w:p>
        </w:tc>
      </w:tr>
      <w:tr w:rsidR="00D20487" w:rsidRPr="00D20487" w14:paraId="1CC6D71A" w14:textId="77777777">
        <w:trPr>
          <w:trHeight w:val="300"/>
        </w:trPr>
        <w:tc>
          <w:tcPr>
            <w:tcW w:w="2704" w:type="dxa"/>
            <w:gridSpan w:val="2"/>
          </w:tcPr>
          <w:p w14:paraId="7F6D70F7" w14:textId="31001271" w:rsidR="00E45564" w:rsidRPr="00D20487" w:rsidRDefault="00E45564" w:rsidP="00262E01">
            <w:pPr>
              <w:spacing w:before="120" w:after="120"/>
              <w:rPr>
                <w:rFonts w:ascii="Calibri" w:hAnsi="Calibri" w:cs="Calibri"/>
                <w:b/>
                <w:bCs/>
                <w:kern w:val="2"/>
                <w:szCs w:val="24"/>
              </w:rPr>
            </w:pPr>
            <w:r w:rsidRPr="00D20487">
              <w:rPr>
                <w:rFonts w:ascii="Calibri" w:hAnsi="Calibri" w:cs="Calibri"/>
                <w:b/>
                <w:bCs/>
                <w:kern w:val="2"/>
                <w:szCs w:val="24"/>
              </w:rPr>
              <w:t xml:space="preserve">5.2. Pradinės Sutarties vertė ir Sutarties kaina, kai taikoma </w:t>
            </w:r>
            <w:r w:rsidRPr="00D20487">
              <w:rPr>
                <w:rFonts w:ascii="Calibri" w:hAnsi="Calibri" w:cs="Calibri"/>
                <w:b/>
                <w:bCs/>
                <w:kern w:val="2"/>
                <w:szCs w:val="24"/>
                <w:u w:val="single"/>
              </w:rPr>
              <w:t>fiksuoto</w:t>
            </w:r>
            <w:r w:rsidR="005652F0" w:rsidRPr="00D20487">
              <w:rPr>
                <w:rFonts w:ascii="Calibri" w:hAnsi="Calibri" w:cs="Calibri"/>
                <w:b/>
                <w:bCs/>
                <w:kern w:val="2"/>
                <w:szCs w:val="24"/>
                <w:u w:val="single"/>
              </w:rPr>
              <w:t>s kainos</w:t>
            </w:r>
            <w:r w:rsidRPr="00D20487">
              <w:rPr>
                <w:rFonts w:ascii="Calibri" w:hAnsi="Calibri" w:cs="Calibri"/>
                <w:b/>
                <w:bCs/>
                <w:kern w:val="2"/>
                <w:szCs w:val="24"/>
              </w:rPr>
              <w:t xml:space="preserve"> kainodara</w:t>
            </w:r>
          </w:p>
          <w:p w14:paraId="3C39223D" w14:textId="77777777" w:rsidR="005A5832" w:rsidRPr="00D20487" w:rsidRDefault="005A5832" w:rsidP="00262E01">
            <w:pPr>
              <w:spacing w:before="120" w:after="120"/>
              <w:rPr>
                <w:rFonts w:ascii="Calibri" w:hAnsi="Calibri" w:cs="Calibri"/>
                <w:b/>
                <w:bCs/>
                <w:kern w:val="2"/>
                <w:szCs w:val="24"/>
              </w:rPr>
            </w:pPr>
          </w:p>
          <w:p w14:paraId="76E340C5" w14:textId="77777777" w:rsidR="005A5832" w:rsidRPr="00D20487" w:rsidRDefault="005A5832" w:rsidP="00262E01">
            <w:pPr>
              <w:spacing w:before="120" w:after="120"/>
              <w:rPr>
                <w:rFonts w:ascii="Calibri" w:hAnsi="Calibri" w:cs="Calibri"/>
                <w:b/>
                <w:bCs/>
                <w:kern w:val="2"/>
                <w:szCs w:val="24"/>
              </w:rPr>
            </w:pPr>
          </w:p>
          <w:p w14:paraId="0738B1C4" w14:textId="77777777" w:rsidR="005A5832" w:rsidRPr="00D20487" w:rsidRDefault="005A5832" w:rsidP="00262E01">
            <w:pPr>
              <w:spacing w:before="120" w:after="120"/>
              <w:rPr>
                <w:rFonts w:ascii="Calibri" w:hAnsi="Calibri" w:cs="Calibri"/>
                <w:b/>
                <w:bCs/>
                <w:kern w:val="2"/>
                <w:szCs w:val="24"/>
              </w:rPr>
            </w:pPr>
          </w:p>
          <w:p w14:paraId="4EF4D4BE" w14:textId="77777777" w:rsidR="005A5832" w:rsidRPr="00D20487" w:rsidRDefault="005A5832" w:rsidP="00262E01">
            <w:pPr>
              <w:spacing w:before="120" w:after="120"/>
              <w:jc w:val="both"/>
              <w:rPr>
                <w:rFonts w:ascii="Calibri" w:hAnsi="Calibri" w:cs="Calibri"/>
                <w:b/>
                <w:bCs/>
                <w:kern w:val="2"/>
                <w:szCs w:val="24"/>
              </w:rPr>
            </w:pPr>
          </w:p>
        </w:tc>
        <w:tc>
          <w:tcPr>
            <w:tcW w:w="6831" w:type="dxa"/>
            <w:gridSpan w:val="2"/>
          </w:tcPr>
          <w:p w14:paraId="7FEE0718" w14:textId="77777777" w:rsidR="005652F0" w:rsidRPr="00D20487" w:rsidRDefault="005652F0" w:rsidP="00262E01">
            <w:pPr>
              <w:spacing w:before="120" w:after="120"/>
              <w:jc w:val="both"/>
              <w:rPr>
                <w:rFonts w:ascii="Calibri" w:hAnsi="Calibri" w:cs="Calibri"/>
                <w:kern w:val="2"/>
                <w:szCs w:val="24"/>
              </w:rPr>
            </w:pPr>
            <w:r w:rsidRPr="00D20487">
              <w:rPr>
                <w:rFonts w:ascii="Calibri" w:hAnsi="Calibri" w:cs="Calibri"/>
                <w:kern w:val="2"/>
                <w:szCs w:val="24"/>
              </w:rPr>
              <w:t xml:space="preserve">Pradinės Sutarties vertė yra (nurodyti sumą skaičiais) Eur, (nurodyti sumą žodžiais) be pridėtinės vertės mokesčio (toliau – PVM). </w:t>
            </w:r>
          </w:p>
          <w:p w14:paraId="69932E8F" w14:textId="77777777" w:rsidR="005652F0" w:rsidRPr="00D20487" w:rsidRDefault="005652F0" w:rsidP="00262E01">
            <w:pPr>
              <w:spacing w:before="120" w:after="120"/>
              <w:jc w:val="both"/>
              <w:rPr>
                <w:rFonts w:ascii="Calibri" w:hAnsi="Calibri" w:cs="Calibri"/>
                <w:kern w:val="2"/>
                <w:szCs w:val="24"/>
              </w:rPr>
            </w:pPr>
            <w:r w:rsidRPr="00D20487">
              <w:rPr>
                <w:rFonts w:ascii="Calibri" w:hAnsi="Calibri" w:cs="Calibri"/>
                <w:kern w:val="2"/>
                <w:szCs w:val="24"/>
              </w:rPr>
              <w:t>PVM sudaro (nurodyti sumą skaičiais) Eur, (nurodyti sumą žodžiais).</w:t>
            </w:r>
          </w:p>
          <w:p w14:paraId="4E6E141E" w14:textId="77777777" w:rsidR="005652F0" w:rsidRPr="00D20487" w:rsidRDefault="005652F0" w:rsidP="00262E01">
            <w:pPr>
              <w:spacing w:before="120" w:after="120"/>
              <w:jc w:val="both"/>
              <w:rPr>
                <w:rFonts w:ascii="Calibri" w:hAnsi="Calibri" w:cs="Calibri"/>
                <w:kern w:val="2"/>
                <w:szCs w:val="24"/>
              </w:rPr>
            </w:pPr>
            <w:r w:rsidRPr="00D20487">
              <w:rPr>
                <w:rFonts w:ascii="Calibri" w:hAnsi="Calibri" w:cs="Calibri"/>
                <w:kern w:val="2"/>
                <w:szCs w:val="24"/>
              </w:rPr>
              <w:t>Sutarties kaina yra (nurodyti sumą skaičiais) Eur, (nurodyti sumą žodžiais) Eur su PVM.</w:t>
            </w:r>
          </w:p>
          <w:p w14:paraId="5DC2FF3E" w14:textId="70069983" w:rsidR="005A5832" w:rsidRPr="00D20487" w:rsidRDefault="005652F0" w:rsidP="00262E01">
            <w:pPr>
              <w:spacing w:before="120" w:after="120"/>
              <w:jc w:val="both"/>
              <w:rPr>
                <w:rFonts w:ascii="Calibri" w:hAnsi="Calibri" w:cs="Calibri"/>
                <w:kern w:val="2"/>
                <w:szCs w:val="24"/>
              </w:rPr>
            </w:pPr>
            <w:r w:rsidRPr="00D20487">
              <w:rPr>
                <w:rFonts w:ascii="Calibri" w:hAnsi="Calibri" w:cs="Calibri"/>
                <w:kern w:val="2"/>
                <w:szCs w:val="24"/>
              </w:rPr>
              <w:t>Šioje Sutartyje Pradinės Sutarties vertė yra lygi Tiekėjo pasiūlymo kainai be PVM, nurodytai už visą pirkimo dokumentuose ir Sutartyje nurodytą Prekių kiekį ir (ar) apimtį.</w:t>
            </w:r>
          </w:p>
        </w:tc>
      </w:tr>
      <w:tr w:rsidR="00D20487" w:rsidRPr="00D20487" w14:paraId="1C19A028" w14:textId="77777777">
        <w:trPr>
          <w:trHeight w:val="300"/>
        </w:trPr>
        <w:tc>
          <w:tcPr>
            <w:tcW w:w="2704" w:type="dxa"/>
            <w:gridSpan w:val="2"/>
          </w:tcPr>
          <w:p w14:paraId="1A3B6652" w14:textId="420CAF4A"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 xml:space="preserve">5.3. Sutarties kainos / įkainių perskaičiavimas taikant </w:t>
            </w:r>
            <w:r w:rsidRPr="00D20487">
              <w:rPr>
                <w:rFonts w:ascii="Calibri" w:hAnsi="Calibri" w:cs="Calibri"/>
                <w:b/>
                <w:bCs/>
                <w:kern w:val="2"/>
                <w:szCs w:val="24"/>
                <w:u w:val="single"/>
              </w:rPr>
              <w:t>peržiūros</w:t>
            </w:r>
            <w:r w:rsidRPr="00D20487">
              <w:rPr>
                <w:rFonts w:ascii="Calibri" w:hAnsi="Calibri" w:cs="Calibri"/>
                <w:b/>
                <w:bCs/>
                <w:kern w:val="2"/>
                <w:szCs w:val="24"/>
              </w:rPr>
              <w:t xml:space="preserve"> taisykles</w:t>
            </w:r>
          </w:p>
        </w:tc>
        <w:tc>
          <w:tcPr>
            <w:tcW w:w="6831" w:type="dxa"/>
            <w:gridSpan w:val="2"/>
          </w:tcPr>
          <w:p w14:paraId="38B7DE33" w14:textId="77777777" w:rsidR="005A5832" w:rsidRPr="00D20487" w:rsidRDefault="005A5832" w:rsidP="00262E01">
            <w:pPr>
              <w:spacing w:before="120" w:after="120"/>
              <w:jc w:val="both"/>
              <w:rPr>
                <w:rFonts w:ascii="Calibri" w:hAnsi="Calibri" w:cs="Calibri"/>
                <w:kern w:val="2"/>
                <w:szCs w:val="24"/>
              </w:rPr>
            </w:pPr>
          </w:p>
          <w:p w14:paraId="00D41BAE" w14:textId="78FDAFF5"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 xml:space="preserve">Sutarties kaina </w:t>
            </w:r>
            <w:r w:rsidR="00BE384A" w:rsidRPr="00D20487">
              <w:rPr>
                <w:rFonts w:ascii="Calibri" w:hAnsi="Calibri" w:cs="Calibri"/>
                <w:kern w:val="2"/>
                <w:szCs w:val="24"/>
              </w:rPr>
              <w:t>bus perskaičiuojama</w:t>
            </w:r>
            <w:r w:rsidRPr="00D20487">
              <w:rPr>
                <w:rFonts w:ascii="Calibri" w:hAnsi="Calibri" w:cs="Calibri"/>
                <w:kern w:val="2"/>
                <w:szCs w:val="24"/>
              </w:rPr>
              <w:t>:</w:t>
            </w:r>
          </w:p>
          <w:p w14:paraId="33BE06DA" w14:textId="7BA6D8CD"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5.3.1. dėl PVM tarifo pasikeitimo;</w:t>
            </w:r>
          </w:p>
        </w:tc>
      </w:tr>
      <w:tr w:rsidR="00D20487" w:rsidRPr="00D20487" w14:paraId="44043A28" w14:textId="77777777">
        <w:trPr>
          <w:trHeight w:val="300"/>
        </w:trPr>
        <w:tc>
          <w:tcPr>
            <w:tcW w:w="2704" w:type="dxa"/>
            <w:gridSpan w:val="2"/>
          </w:tcPr>
          <w:p w14:paraId="1E21D289"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5.3.1. Sutarties kainos / įkainių peržiūra dėl PVM tarifo pasikeitimo</w:t>
            </w:r>
          </w:p>
        </w:tc>
        <w:tc>
          <w:tcPr>
            <w:tcW w:w="6831" w:type="dxa"/>
            <w:gridSpan w:val="2"/>
          </w:tcPr>
          <w:p w14:paraId="1296877F" w14:textId="67E09766"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 xml:space="preserve">Jeigu Sutarties vykdymo metu pasikeičia PVM mokėjimą reglamentuojantys teisės aktai, darantys tiesioginę įtaką Tiekėjo tiekiamų Prekių Sutartyje nurodytai kainai, Sutarties kaina </w:t>
            </w:r>
            <w:r w:rsidR="00F7668F" w:rsidRPr="00D20487">
              <w:rPr>
                <w:rFonts w:ascii="Calibri" w:hAnsi="Calibri" w:cs="Calibri"/>
                <w:kern w:val="2"/>
                <w:szCs w:val="24"/>
              </w:rPr>
              <w:t>perskaičiuojama</w:t>
            </w:r>
            <w:r w:rsidRPr="00D20487">
              <w:rPr>
                <w:rFonts w:ascii="Calibri" w:hAnsi="Calibri" w:cs="Calibri"/>
                <w:kern w:val="2"/>
                <w:szCs w:val="24"/>
              </w:rPr>
              <w:t xml:space="preserve"> nekeičiant Prekių kainos be PVM. </w:t>
            </w:r>
          </w:p>
          <w:p w14:paraId="33D8CFAE" w14:textId="77777777" w:rsidR="005A5832" w:rsidRPr="00D20487" w:rsidRDefault="005A5832" w:rsidP="00262E01">
            <w:pPr>
              <w:spacing w:before="120" w:after="120"/>
              <w:jc w:val="both"/>
              <w:rPr>
                <w:rFonts w:ascii="Calibri" w:hAnsi="Calibri" w:cs="Calibri"/>
                <w:kern w:val="2"/>
                <w:szCs w:val="24"/>
              </w:rPr>
            </w:pPr>
          </w:p>
          <w:p w14:paraId="22F59FE8" w14:textId="15CE20E6"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lastRenderedPageBreak/>
              <w:t>Perskaičiuota Sutarties kaina įforminam</w:t>
            </w:r>
            <w:r w:rsidR="00F7668F" w:rsidRPr="00D20487">
              <w:rPr>
                <w:rFonts w:ascii="Calibri" w:hAnsi="Calibri" w:cs="Calibri"/>
                <w:kern w:val="2"/>
                <w:szCs w:val="24"/>
              </w:rPr>
              <w:t>a</w:t>
            </w:r>
            <w:r w:rsidRPr="00D20487">
              <w:rPr>
                <w:rFonts w:ascii="Calibri" w:hAnsi="Calibri" w:cs="Calibri"/>
                <w:kern w:val="2"/>
                <w:szCs w:val="24"/>
              </w:rPr>
              <w:t xml:space="preserve"> Susitarimu ir turi būti taikom</w:t>
            </w:r>
            <w:r w:rsidR="00F7668F" w:rsidRPr="00D20487">
              <w:rPr>
                <w:rFonts w:ascii="Calibri" w:hAnsi="Calibri" w:cs="Calibri"/>
                <w:kern w:val="2"/>
                <w:szCs w:val="24"/>
              </w:rPr>
              <w:t>a</w:t>
            </w:r>
            <w:r w:rsidRPr="00D20487">
              <w:rPr>
                <w:rFonts w:ascii="Calibri" w:hAnsi="Calibri" w:cs="Calibri"/>
                <w:kern w:val="2"/>
                <w:szCs w:val="24"/>
              </w:rPr>
              <w:t xml:space="preserve"> nuo naujo PVM įvedimo datos (nepriklausomai nuo to, kada pasirašytas Susitarimas).</w:t>
            </w:r>
          </w:p>
        </w:tc>
      </w:tr>
      <w:tr w:rsidR="00D20487" w:rsidRPr="00D20487" w14:paraId="5D8E4D4D" w14:textId="77777777">
        <w:trPr>
          <w:trHeight w:val="300"/>
        </w:trPr>
        <w:tc>
          <w:tcPr>
            <w:tcW w:w="2704" w:type="dxa"/>
            <w:gridSpan w:val="2"/>
          </w:tcPr>
          <w:p w14:paraId="7137F72E"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b/>
                <w:bCs/>
                <w:kern w:val="2"/>
                <w:szCs w:val="24"/>
              </w:rPr>
              <w:lastRenderedPageBreak/>
              <w:t>5.3.2.</w:t>
            </w:r>
            <w:r w:rsidRPr="00D20487">
              <w:rPr>
                <w:rFonts w:ascii="Calibri" w:hAnsi="Calibri" w:cs="Calibri"/>
                <w:kern w:val="2"/>
                <w:szCs w:val="24"/>
              </w:rPr>
              <w:t xml:space="preserve"> </w:t>
            </w:r>
            <w:r w:rsidRPr="00D20487">
              <w:rPr>
                <w:rFonts w:ascii="Calibri" w:hAnsi="Calibri" w:cs="Calibri"/>
                <w:b/>
                <w:bCs/>
                <w:kern w:val="2"/>
                <w:szCs w:val="24"/>
              </w:rPr>
              <w:t>Sutarties kainos / įkainių peržiūra dėl kitų mokesčių, lemiančių Prekių kainos pokytį, pasikeitimo</w:t>
            </w:r>
          </w:p>
        </w:tc>
        <w:tc>
          <w:tcPr>
            <w:tcW w:w="6831" w:type="dxa"/>
            <w:gridSpan w:val="2"/>
          </w:tcPr>
          <w:p w14:paraId="0B129A13"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63AD6FD7" w14:textId="77777777" w:rsidR="005A5832" w:rsidRPr="00D20487" w:rsidRDefault="005A5832" w:rsidP="00262E01">
            <w:pPr>
              <w:spacing w:before="120" w:after="120"/>
              <w:rPr>
                <w:rFonts w:ascii="Calibri" w:hAnsi="Calibri" w:cs="Calibri"/>
                <w:kern w:val="2"/>
                <w:szCs w:val="24"/>
              </w:rPr>
            </w:pPr>
          </w:p>
          <w:p w14:paraId="096AB429" w14:textId="4A58D86F" w:rsidR="005A5832" w:rsidRPr="00D20487" w:rsidRDefault="005A5832" w:rsidP="00262E01">
            <w:pPr>
              <w:spacing w:before="120" w:after="120"/>
              <w:rPr>
                <w:rFonts w:ascii="Calibri" w:hAnsi="Calibri" w:cs="Calibri"/>
                <w:kern w:val="2"/>
                <w:szCs w:val="24"/>
              </w:rPr>
            </w:pPr>
          </w:p>
        </w:tc>
      </w:tr>
      <w:tr w:rsidR="00D20487" w:rsidRPr="00D20487" w14:paraId="06597448" w14:textId="77777777">
        <w:trPr>
          <w:trHeight w:val="300"/>
        </w:trPr>
        <w:tc>
          <w:tcPr>
            <w:tcW w:w="2704" w:type="dxa"/>
            <w:gridSpan w:val="2"/>
          </w:tcPr>
          <w:p w14:paraId="68CA6F47" w14:textId="1CA60A86"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5.3.3. Sutarties kainos / įkainių peržiūra dėl kainų lygio pokyčio</w:t>
            </w:r>
          </w:p>
        </w:tc>
        <w:tc>
          <w:tcPr>
            <w:tcW w:w="6831" w:type="dxa"/>
            <w:gridSpan w:val="2"/>
          </w:tcPr>
          <w:p w14:paraId="391BF2A6"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15931AD3" w14:textId="77777777" w:rsidR="005A5832" w:rsidRPr="00D20487" w:rsidRDefault="005A5832" w:rsidP="00262E01">
            <w:pPr>
              <w:spacing w:before="120" w:after="120"/>
              <w:rPr>
                <w:rFonts w:ascii="Calibri" w:hAnsi="Calibri" w:cs="Calibri"/>
                <w:kern w:val="2"/>
                <w:szCs w:val="24"/>
              </w:rPr>
            </w:pPr>
          </w:p>
          <w:p w14:paraId="0AD0C670" w14:textId="252BA908" w:rsidR="005A5832" w:rsidRPr="00D20487" w:rsidRDefault="005A5832" w:rsidP="00262E01">
            <w:pPr>
              <w:spacing w:before="120" w:after="120"/>
              <w:rPr>
                <w:rFonts w:ascii="Calibri" w:hAnsi="Calibri" w:cs="Calibri"/>
                <w:kern w:val="2"/>
                <w:szCs w:val="24"/>
              </w:rPr>
            </w:pPr>
          </w:p>
        </w:tc>
      </w:tr>
      <w:tr w:rsidR="00D20487" w:rsidRPr="00D20487" w14:paraId="5B4D0978" w14:textId="77777777">
        <w:trPr>
          <w:trHeight w:val="300"/>
        </w:trPr>
        <w:tc>
          <w:tcPr>
            <w:tcW w:w="2704" w:type="dxa"/>
            <w:gridSpan w:val="2"/>
          </w:tcPr>
          <w:p w14:paraId="30CEAD79"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06B969CC" w14:textId="77777777" w:rsidR="005A5832" w:rsidRPr="00D20487" w:rsidRDefault="005A5832" w:rsidP="00262E01">
            <w:pPr>
              <w:spacing w:before="120" w:after="120"/>
              <w:rPr>
                <w:rFonts w:ascii="Calibri" w:hAnsi="Calibri" w:cs="Calibri"/>
                <w:kern w:val="2"/>
                <w:szCs w:val="24"/>
              </w:rPr>
            </w:pPr>
          </w:p>
          <w:p w14:paraId="7893DB32" w14:textId="612FF5F8" w:rsidR="005A5832" w:rsidRPr="00D20487" w:rsidRDefault="005A5832" w:rsidP="00262E01">
            <w:pPr>
              <w:spacing w:before="120" w:after="120"/>
              <w:rPr>
                <w:rFonts w:ascii="Calibri" w:hAnsi="Calibri" w:cs="Calibri"/>
                <w:kern w:val="2"/>
                <w:szCs w:val="24"/>
              </w:rPr>
            </w:pPr>
          </w:p>
        </w:tc>
      </w:tr>
      <w:tr w:rsidR="00D20487" w:rsidRPr="00D20487" w14:paraId="56777FC9" w14:textId="77777777">
        <w:trPr>
          <w:trHeight w:val="300"/>
        </w:trPr>
        <w:tc>
          <w:tcPr>
            <w:tcW w:w="2704" w:type="dxa"/>
            <w:gridSpan w:val="2"/>
          </w:tcPr>
          <w:p w14:paraId="3571279F"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 xml:space="preserve">5.4. Sutarties kainos / įkainių apskaičiavimas taikant </w:t>
            </w:r>
            <w:r w:rsidRPr="00D20487">
              <w:rPr>
                <w:rFonts w:ascii="Calibri" w:hAnsi="Calibri" w:cs="Calibri"/>
                <w:b/>
                <w:bCs/>
                <w:kern w:val="2"/>
                <w:szCs w:val="24"/>
                <w:u w:val="single"/>
              </w:rPr>
              <w:t>kiekio (apimties)</w:t>
            </w:r>
            <w:r w:rsidRPr="00D20487">
              <w:rPr>
                <w:rFonts w:ascii="Calibri" w:hAnsi="Calibri" w:cs="Calibri"/>
                <w:b/>
                <w:bCs/>
                <w:kern w:val="2"/>
                <w:szCs w:val="24"/>
              </w:rPr>
              <w:t xml:space="preserve"> keitimo taisykles</w:t>
            </w:r>
          </w:p>
        </w:tc>
        <w:tc>
          <w:tcPr>
            <w:tcW w:w="6831" w:type="dxa"/>
            <w:gridSpan w:val="2"/>
          </w:tcPr>
          <w:p w14:paraId="5109CF3C"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00600DC9" w14:textId="77777777" w:rsidR="005A5832" w:rsidRPr="00D20487" w:rsidRDefault="005A5832" w:rsidP="00262E01">
            <w:pPr>
              <w:spacing w:before="120" w:after="120"/>
              <w:rPr>
                <w:rFonts w:ascii="Calibri" w:hAnsi="Calibri" w:cs="Calibri"/>
                <w:kern w:val="2"/>
                <w:szCs w:val="24"/>
              </w:rPr>
            </w:pPr>
          </w:p>
          <w:p w14:paraId="5FBC50E0" w14:textId="67EF0855" w:rsidR="005A5832" w:rsidRPr="00D20487" w:rsidRDefault="005A5832" w:rsidP="00262E01">
            <w:pPr>
              <w:spacing w:before="120" w:after="120"/>
              <w:rPr>
                <w:rFonts w:ascii="Calibri" w:hAnsi="Calibri" w:cs="Calibri"/>
                <w:kern w:val="2"/>
                <w:szCs w:val="24"/>
              </w:rPr>
            </w:pPr>
          </w:p>
        </w:tc>
      </w:tr>
      <w:tr w:rsidR="00D20487" w:rsidRPr="00D20487" w14:paraId="1DFF763B" w14:textId="77777777">
        <w:trPr>
          <w:trHeight w:val="300"/>
        </w:trPr>
        <w:tc>
          <w:tcPr>
            <w:tcW w:w="2704" w:type="dxa"/>
            <w:gridSpan w:val="2"/>
          </w:tcPr>
          <w:p w14:paraId="416E16C3"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5.5. Atsiskaitymo su Tiekėju terminas ir tvarka</w:t>
            </w:r>
          </w:p>
        </w:tc>
        <w:tc>
          <w:tcPr>
            <w:tcW w:w="6831" w:type="dxa"/>
            <w:gridSpan w:val="2"/>
          </w:tcPr>
          <w:p w14:paraId="23D54955" w14:textId="77777777" w:rsidR="00F7668F" w:rsidRPr="00D20487" w:rsidRDefault="00F7668F" w:rsidP="00262E01">
            <w:pPr>
              <w:spacing w:before="120" w:after="120"/>
              <w:jc w:val="both"/>
              <w:rPr>
                <w:rFonts w:ascii="Calibri" w:hAnsi="Calibri" w:cs="Calibri"/>
                <w:kern w:val="2"/>
                <w:szCs w:val="24"/>
              </w:rPr>
            </w:pPr>
            <w:r w:rsidRPr="00D20487">
              <w:rPr>
                <w:rFonts w:ascii="Calibri" w:hAnsi="Calibri" w:cs="Calibri"/>
                <w:kern w:val="2"/>
                <w:szCs w:val="24"/>
              </w:rPr>
              <w:t>5.5.1. Pirkėjas atsiskaito su Tiekėju ne vėliau kaip per 30 dienų nuo Sąskaitos gavimo dienos.</w:t>
            </w:r>
          </w:p>
          <w:p w14:paraId="486B0D7B" w14:textId="0CA930B6" w:rsidR="00F7668F" w:rsidRPr="00D20487" w:rsidRDefault="00F7668F" w:rsidP="00262E01">
            <w:pPr>
              <w:spacing w:before="120" w:after="120"/>
              <w:jc w:val="both"/>
              <w:rPr>
                <w:rFonts w:ascii="Calibri" w:hAnsi="Calibri" w:cs="Calibri"/>
                <w:kern w:val="2"/>
                <w:szCs w:val="24"/>
              </w:rPr>
            </w:pPr>
            <w:r w:rsidRPr="00D20487">
              <w:rPr>
                <w:rFonts w:ascii="Calibri" w:hAnsi="Calibri" w:cs="Calibri"/>
                <w:kern w:val="2"/>
                <w:szCs w:val="24"/>
              </w:rPr>
              <w:t xml:space="preserve">5.5.2. Apmokėjimo sąlygos </w:t>
            </w:r>
            <w:r w:rsidR="00545291">
              <w:rPr>
                <w:rFonts w:ascii="Calibri" w:hAnsi="Calibri" w:cs="Calibri"/>
                <w:kern w:val="2"/>
                <w:szCs w:val="24"/>
              </w:rPr>
              <w:t>–</w:t>
            </w:r>
            <w:r w:rsidRPr="00D20487">
              <w:rPr>
                <w:rFonts w:ascii="Calibri" w:hAnsi="Calibri" w:cs="Calibri"/>
                <w:kern w:val="2"/>
                <w:szCs w:val="24"/>
              </w:rPr>
              <w:t xml:space="preserve"> </w:t>
            </w:r>
            <w:r w:rsidR="00545291">
              <w:rPr>
                <w:rFonts w:ascii="Calibri" w:hAnsi="Calibri" w:cs="Calibri"/>
                <w:kern w:val="2"/>
                <w:szCs w:val="24"/>
              </w:rPr>
              <w:t xml:space="preserve">apmokama vieną kartą už visas </w:t>
            </w:r>
            <w:r w:rsidR="00642EF7">
              <w:rPr>
                <w:rFonts w:ascii="Calibri" w:hAnsi="Calibri" w:cs="Calibri"/>
                <w:kern w:val="2"/>
                <w:szCs w:val="24"/>
              </w:rPr>
              <w:t>P</w:t>
            </w:r>
            <w:r w:rsidR="00545291">
              <w:rPr>
                <w:rFonts w:ascii="Calibri" w:hAnsi="Calibri" w:cs="Calibri"/>
                <w:kern w:val="2"/>
                <w:szCs w:val="24"/>
              </w:rPr>
              <w:t xml:space="preserve">rekes ir suteiktas </w:t>
            </w:r>
            <w:r w:rsidR="00642EF7">
              <w:rPr>
                <w:rFonts w:ascii="Calibri" w:hAnsi="Calibri" w:cs="Calibri"/>
                <w:kern w:val="2"/>
                <w:szCs w:val="24"/>
              </w:rPr>
              <w:t>P</w:t>
            </w:r>
            <w:r w:rsidR="00545291">
              <w:rPr>
                <w:rFonts w:ascii="Calibri" w:hAnsi="Calibri" w:cs="Calibri"/>
                <w:kern w:val="2"/>
                <w:szCs w:val="24"/>
              </w:rPr>
              <w:t xml:space="preserve">aslaugas. </w:t>
            </w:r>
          </w:p>
          <w:p w14:paraId="5D1F8A09" w14:textId="4DF10C16" w:rsidR="005A5832" w:rsidRPr="00D20487" w:rsidRDefault="00F7668F" w:rsidP="00262E01">
            <w:pPr>
              <w:spacing w:before="120" w:after="120"/>
              <w:jc w:val="both"/>
              <w:rPr>
                <w:rFonts w:ascii="Calibri" w:hAnsi="Calibri" w:cs="Calibri"/>
                <w:kern w:val="2"/>
                <w:szCs w:val="24"/>
                <w:shd w:val="clear" w:color="auto" w:fill="FFFFFF"/>
              </w:rPr>
            </w:pPr>
            <w:r w:rsidRPr="00D20487">
              <w:rPr>
                <w:rFonts w:ascii="Calibri" w:hAnsi="Calibri" w:cs="Calibri"/>
                <w:kern w:val="2"/>
                <w:szCs w:val="24"/>
              </w:rPr>
              <w:t>5.5.3. PVM sąskaitą faktūrą pateikti ne vėliau kaip po ataskaitinio (sekančio) mėnesio 5 kalendorinės dienos.</w:t>
            </w:r>
          </w:p>
        </w:tc>
      </w:tr>
      <w:tr w:rsidR="00D20487" w:rsidRPr="00D20487" w14:paraId="44D73415" w14:textId="77777777">
        <w:trPr>
          <w:trHeight w:val="300"/>
        </w:trPr>
        <w:tc>
          <w:tcPr>
            <w:tcW w:w="2704" w:type="dxa"/>
            <w:gridSpan w:val="2"/>
          </w:tcPr>
          <w:p w14:paraId="6C676BAE"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5.6. Avansas</w:t>
            </w:r>
          </w:p>
        </w:tc>
        <w:tc>
          <w:tcPr>
            <w:tcW w:w="6831" w:type="dxa"/>
            <w:gridSpan w:val="2"/>
          </w:tcPr>
          <w:p w14:paraId="1B952C75" w14:textId="71AE92D0"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tc>
      </w:tr>
      <w:tr w:rsidR="00D20487" w:rsidRPr="00D20487" w14:paraId="390513CB" w14:textId="77777777">
        <w:trPr>
          <w:trHeight w:val="300"/>
        </w:trPr>
        <w:tc>
          <w:tcPr>
            <w:tcW w:w="2704" w:type="dxa"/>
            <w:gridSpan w:val="2"/>
          </w:tcPr>
          <w:p w14:paraId="0EF5F095"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5.7. Avanso užtikrinimas</w:t>
            </w:r>
          </w:p>
        </w:tc>
        <w:tc>
          <w:tcPr>
            <w:tcW w:w="6831" w:type="dxa"/>
            <w:gridSpan w:val="2"/>
          </w:tcPr>
          <w:p w14:paraId="0C1B4DA3"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5B2F19FE" w14:textId="4BBDDE70" w:rsidR="005A5832" w:rsidRPr="00D20487" w:rsidRDefault="005A5832" w:rsidP="00262E01">
            <w:pPr>
              <w:spacing w:before="120" w:after="120"/>
              <w:rPr>
                <w:rFonts w:ascii="Calibri" w:hAnsi="Calibri" w:cs="Calibri"/>
                <w:kern w:val="2"/>
                <w:szCs w:val="24"/>
              </w:rPr>
            </w:pPr>
          </w:p>
        </w:tc>
      </w:tr>
      <w:tr w:rsidR="00D20487" w:rsidRPr="00D20487" w14:paraId="16A66D78" w14:textId="77777777">
        <w:trPr>
          <w:trHeight w:val="300"/>
        </w:trPr>
        <w:tc>
          <w:tcPr>
            <w:tcW w:w="9535" w:type="dxa"/>
            <w:gridSpan w:val="4"/>
          </w:tcPr>
          <w:p w14:paraId="12D52984" w14:textId="77777777" w:rsidR="005A5832" w:rsidRPr="00D20487" w:rsidRDefault="00A10867" w:rsidP="00262E01">
            <w:pPr>
              <w:spacing w:before="120" w:after="120"/>
              <w:jc w:val="center"/>
              <w:rPr>
                <w:rFonts w:ascii="Calibri" w:hAnsi="Calibri" w:cs="Calibri"/>
                <w:b/>
                <w:bCs/>
                <w:kern w:val="2"/>
                <w:szCs w:val="24"/>
              </w:rPr>
            </w:pPr>
            <w:r w:rsidRPr="00D20487">
              <w:rPr>
                <w:rFonts w:ascii="Calibri" w:hAnsi="Calibri" w:cs="Calibri"/>
                <w:b/>
                <w:bCs/>
                <w:kern w:val="2"/>
                <w:szCs w:val="24"/>
              </w:rPr>
              <w:t>6. PREKIŲ KOKYBĖ IR GARANTINIAI ĮSIPAREIGOJIMAI</w:t>
            </w:r>
          </w:p>
        </w:tc>
      </w:tr>
      <w:tr w:rsidR="00D20487" w:rsidRPr="00D20487" w14:paraId="6D983174" w14:textId="77777777">
        <w:trPr>
          <w:trHeight w:val="300"/>
        </w:trPr>
        <w:tc>
          <w:tcPr>
            <w:tcW w:w="2704" w:type="dxa"/>
            <w:gridSpan w:val="2"/>
          </w:tcPr>
          <w:p w14:paraId="09C25722"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6.1. Garantinis terminas</w:t>
            </w:r>
          </w:p>
        </w:tc>
        <w:tc>
          <w:tcPr>
            <w:tcW w:w="6831" w:type="dxa"/>
            <w:gridSpan w:val="2"/>
          </w:tcPr>
          <w:p w14:paraId="563941A5" w14:textId="65A62D2D" w:rsidR="005A5832" w:rsidRPr="00D20487" w:rsidRDefault="00ED037B" w:rsidP="00262E01">
            <w:pPr>
              <w:spacing w:before="120" w:after="120"/>
              <w:jc w:val="both"/>
              <w:rPr>
                <w:rFonts w:ascii="Calibri" w:hAnsi="Calibri" w:cs="Calibri"/>
                <w:kern w:val="2"/>
                <w:szCs w:val="24"/>
              </w:rPr>
            </w:pPr>
            <w:r w:rsidRPr="00D20487">
              <w:rPr>
                <w:rFonts w:ascii="Calibri" w:hAnsi="Calibri" w:cs="Calibri"/>
                <w:kern w:val="2"/>
                <w:szCs w:val="24"/>
              </w:rPr>
              <w:t>Netaikoma</w:t>
            </w:r>
          </w:p>
        </w:tc>
      </w:tr>
      <w:tr w:rsidR="00D20487" w:rsidRPr="00D20487" w14:paraId="7DD6C03C" w14:textId="77777777">
        <w:trPr>
          <w:trHeight w:val="300"/>
        </w:trPr>
        <w:tc>
          <w:tcPr>
            <w:tcW w:w="2704" w:type="dxa"/>
            <w:gridSpan w:val="2"/>
          </w:tcPr>
          <w:p w14:paraId="02AE192B"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lastRenderedPageBreak/>
              <w:t>6.2. Garantinė priežiūra</w:t>
            </w:r>
          </w:p>
        </w:tc>
        <w:tc>
          <w:tcPr>
            <w:tcW w:w="6831" w:type="dxa"/>
            <w:gridSpan w:val="2"/>
          </w:tcPr>
          <w:p w14:paraId="18E0B8AC" w14:textId="739B001A" w:rsidR="00F7668F" w:rsidRPr="00D20487" w:rsidRDefault="00F7668F" w:rsidP="00262E01">
            <w:pPr>
              <w:spacing w:before="120" w:after="120"/>
              <w:jc w:val="both"/>
              <w:rPr>
                <w:rFonts w:ascii="Calibri" w:hAnsi="Calibri" w:cs="Calibri"/>
                <w:kern w:val="2"/>
                <w:szCs w:val="24"/>
              </w:rPr>
            </w:pPr>
            <w:r w:rsidRPr="00D20487">
              <w:rPr>
                <w:rFonts w:ascii="Calibri" w:hAnsi="Calibri" w:cs="Calibri"/>
                <w:kern w:val="2"/>
                <w:szCs w:val="24"/>
              </w:rPr>
              <w:t xml:space="preserve">6.2.1. Tiekėjas privalo pašalinti trūkumus ne vėliau kaip per </w:t>
            </w:r>
            <w:r w:rsidR="00315143" w:rsidRPr="00D20487">
              <w:rPr>
                <w:rFonts w:ascii="Calibri" w:hAnsi="Calibri" w:cs="Calibri"/>
                <w:kern w:val="2"/>
                <w:szCs w:val="24"/>
              </w:rPr>
              <w:t>5</w:t>
            </w:r>
            <w:r w:rsidR="002D3D66" w:rsidRPr="00D20487">
              <w:rPr>
                <w:rFonts w:ascii="Calibri" w:hAnsi="Calibri" w:cs="Calibri"/>
                <w:kern w:val="2"/>
                <w:szCs w:val="24"/>
              </w:rPr>
              <w:t xml:space="preserve"> darbo</w:t>
            </w:r>
            <w:r w:rsidR="00AB5059" w:rsidRPr="00D20487">
              <w:rPr>
                <w:rFonts w:ascii="Calibri" w:hAnsi="Calibri" w:cs="Calibri"/>
                <w:kern w:val="2"/>
                <w:szCs w:val="24"/>
              </w:rPr>
              <w:t xml:space="preserve"> </w:t>
            </w:r>
            <w:r w:rsidRPr="00D20487">
              <w:rPr>
                <w:rFonts w:ascii="Calibri" w:hAnsi="Calibri" w:cs="Calibri"/>
                <w:kern w:val="2"/>
                <w:szCs w:val="24"/>
              </w:rPr>
              <w:t>dien</w:t>
            </w:r>
            <w:r w:rsidR="002D3D66" w:rsidRPr="00D20487">
              <w:rPr>
                <w:rFonts w:ascii="Calibri" w:hAnsi="Calibri" w:cs="Calibri"/>
                <w:kern w:val="2"/>
                <w:szCs w:val="24"/>
              </w:rPr>
              <w:t>as</w:t>
            </w:r>
            <w:r w:rsidRPr="00D20487">
              <w:rPr>
                <w:rFonts w:ascii="Calibri" w:hAnsi="Calibri" w:cs="Calibri"/>
                <w:kern w:val="2"/>
                <w:szCs w:val="24"/>
              </w:rPr>
              <w:t>.</w:t>
            </w:r>
          </w:p>
          <w:p w14:paraId="1C5FCE0C" w14:textId="7FFDFEE5" w:rsidR="00241B93" w:rsidRPr="00D20487" w:rsidRDefault="00241B93" w:rsidP="00262E01">
            <w:pPr>
              <w:spacing w:before="120" w:after="120"/>
              <w:jc w:val="both"/>
              <w:rPr>
                <w:rFonts w:ascii="Calibri" w:hAnsi="Calibri" w:cs="Calibri"/>
                <w:kern w:val="2"/>
                <w:szCs w:val="24"/>
              </w:rPr>
            </w:pPr>
            <w:r w:rsidRPr="00D20487">
              <w:rPr>
                <w:rFonts w:ascii="Calibri" w:hAnsi="Calibri" w:cs="Calibri"/>
                <w:kern w:val="2"/>
                <w:szCs w:val="24"/>
              </w:rPr>
              <w:t>6.2.2. Gamintojo atstovas turi teikti nemokamą pagalbą, konsultacijas telefonu ar paštu, kreipiantis į pagalbos centrą darbo dienomis darbo valandomis lietuvių kalba.</w:t>
            </w:r>
          </w:p>
          <w:p w14:paraId="7F305FC3" w14:textId="1F1CC829" w:rsidR="005A5832" w:rsidRPr="00D20487" w:rsidRDefault="00F7668F" w:rsidP="00262E01">
            <w:pPr>
              <w:spacing w:before="120" w:after="120"/>
              <w:jc w:val="both"/>
              <w:rPr>
                <w:rFonts w:ascii="Calibri" w:hAnsi="Calibri" w:cs="Calibri"/>
                <w:kern w:val="2"/>
                <w:szCs w:val="24"/>
              </w:rPr>
            </w:pPr>
            <w:r w:rsidRPr="00D20487">
              <w:rPr>
                <w:rFonts w:ascii="Calibri" w:hAnsi="Calibri" w:cs="Calibri"/>
                <w:kern w:val="2"/>
                <w:szCs w:val="24"/>
              </w:rPr>
              <w:t>6.2.</w:t>
            </w:r>
            <w:r w:rsidR="00241B93" w:rsidRPr="00D20487">
              <w:rPr>
                <w:rFonts w:ascii="Calibri" w:hAnsi="Calibri" w:cs="Calibri"/>
                <w:kern w:val="2"/>
                <w:szCs w:val="24"/>
              </w:rPr>
              <w:t>3</w:t>
            </w:r>
            <w:r w:rsidRPr="00D20487">
              <w:rPr>
                <w:rFonts w:ascii="Calibri" w:hAnsi="Calibri" w:cs="Calibri"/>
                <w:kern w:val="2"/>
                <w:szCs w:val="24"/>
              </w:rPr>
              <w:t>. Prekių trūkumų nustatymo bei šalinimo tvarka nustatyta Bendrųjų sąlygų 7 skyriuje.</w:t>
            </w:r>
          </w:p>
        </w:tc>
      </w:tr>
      <w:tr w:rsidR="00D20487" w:rsidRPr="00D20487" w14:paraId="4EE15A55" w14:textId="77777777">
        <w:trPr>
          <w:trHeight w:val="300"/>
        </w:trPr>
        <w:tc>
          <w:tcPr>
            <w:tcW w:w="9535" w:type="dxa"/>
            <w:gridSpan w:val="4"/>
          </w:tcPr>
          <w:p w14:paraId="3299BC80" w14:textId="77777777" w:rsidR="005A5832" w:rsidRPr="00D20487" w:rsidRDefault="00A10867" w:rsidP="00262E01">
            <w:pPr>
              <w:spacing w:before="120" w:after="120"/>
              <w:jc w:val="center"/>
              <w:rPr>
                <w:rFonts w:ascii="Calibri" w:hAnsi="Calibri" w:cs="Calibri"/>
                <w:b/>
                <w:bCs/>
                <w:kern w:val="2"/>
                <w:szCs w:val="24"/>
              </w:rPr>
            </w:pPr>
            <w:r w:rsidRPr="00D20487">
              <w:rPr>
                <w:rFonts w:ascii="Calibri" w:hAnsi="Calibri" w:cs="Calibri"/>
                <w:b/>
                <w:bCs/>
                <w:kern w:val="2"/>
                <w:szCs w:val="24"/>
              </w:rPr>
              <w:t>7. SUTARTIES VYKDYMUI PASITELKIAMI SUBTIEKĖJAI</w:t>
            </w:r>
          </w:p>
        </w:tc>
      </w:tr>
      <w:tr w:rsidR="00D20487" w:rsidRPr="00D20487" w14:paraId="6AD8FB63" w14:textId="77777777">
        <w:trPr>
          <w:trHeight w:val="300"/>
        </w:trPr>
        <w:tc>
          <w:tcPr>
            <w:tcW w:w="2704" w:type="dxa"/>
            <w:gridSpan w:val="2"/>
          </w:tcPr>
          <w:p w14:paraId="365354EF"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Sutarties vykdymui pasitelkiami subtiekėjai ir (ar) specialistai</w:t>
            </w:r>
          </w:p>
        </w:tc>
        <w:tc>
          <w:tcPr>
            <w:tcW w:w="6831" w:type="dxa"/>
            <w:gridSpan w:val="2"/>
          </w:tcPr>
          <w:p w14:paraId="35EE1770" w14:textId="77777777"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Sutarties vykdymui subtiekėjai ir (ar) specialistai nepasitelkiami.</w:t>
            </w:r>
          </w:p>
          <w:p w14:paraId="0A05E986" w14:textId="77777777" w:rsidR="005A5832" w:rsidRPr="00D20487" w:rsidRDefault="005A5832" w:rsidP="00262E01">
            <w:pPr>
              <w:spacing w:before="120" w:after="120"/>
              <w:jc w:val="both"/>
              <w:rPr>
                <w:rFonts w:ascii="Calibri" w:hAnsi="Calibri" w:cs="Calibri"/>
                <w:kern w:val="2"/>
                <w:szCs w:val="24"/>
              </w:rPr>
            </w:pPr>
          </w:p>
          <w:p w14:paraId="1FDC783F" w14:textId="77777777"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arba</w:t>
            </w:r>
          </w:p>
          <w:p w14:paraId="67FDD610" w14:textId="77777777" w:rsidR="005A5832" w:rsidRPr="00D20487" w:rsidRDefault="005A5832" w:rsidP="00262E01">
            <w:pPr>
              <w:spacing w:before="120" w:after="120"/>
              <w:jc w:val="both"/>
              <w:rPr>
                <w:rFonts w:ascii="Calibri" w:hAnsi="Calibri" w:cs="Calibri"/>
                <w:kern w:val="2"/>
                <w:szCs w:val="24"/>
              </w:rPr>
            </w:pPr>
          </w:p>
          <w:p w14:paraId="100A011A" w14:textId="77777777" w:rsidR="005A5832" w:rsidRPr="00D20487" w:rsidRDefault="00A10867" w:rsidP="00262E01">
            <w:pPr>
              <w:spacing w:before="120" w:after="120"/>
              <w:jc w:val="both"/>
              <w:rPr>
                <w:rFonts w:ascii="Calibri" w:hAnsi="Calibri" w:cs="Calibri"/>
                <w:b/>
                <w:bCs/>
                <w:kern w:val="2"/>
                <w:szCs w:val="24"/>
              </w:rPr>
            </w:pPr>
            <w:r w:rsidRPr="00D20487">
              <w:rPr>
                <w:rFonts w:ascii="Calibri" w:hAnsi="Calibri" w:cs="Calibri"/>
                <w:kern w:val="2"/>
                <w:szCs w:val="24"/>
              </w:rPr>
              <w:t>Sutarties vykdymui pasitelkiami subtiekėjai ir (ar) specialistai yra nurodyti Sutarties priede Nr. [...] „Sutarties vykdymui pasitelkiami subtiekėjai ir (ar) specialistai“</w:t>
            </w:r>
          </w:p>
        </w:tc>
      </w:tr>
      <w:tr w:rsidR="00D20487" w:rsidRPr="00D20487" w14:paraId="70E51143" w14:textId="77777777">
        <w:trPr>
          <w:trHeight w:val="300"/>
        </w:trPr>
        <w:tc>
          <w:tcPr>
            <w:tcW w:w="9535" w:type="dxa"/>
            <w:gridSpan w:val="4"/>
          </w:tcPr>
          <w:p w14:paraId="213106F8" w14:textId="77777777" w:rsidR="005A5832" w:rsidRPr="00D20487" w:rsidRDefault="00A10867" w:rsidP="00262E01">
            <w:pPr>
              <w:spacing w:before="120" w:after="120"/>
              <w:jc w:val="center"/>
              <w:rPr>
                <w:rFonts w:ascii="Calibri" w:hAnsi="Calibri" w:cs="Calibri"/>
                <w:b/>
                <w:bCs/>
                <w:kern w:val="2"/>
                <w:szCs w:val="24"/>
              </w:rPr>
            </w:pPr>
            <w:r w:rsidRPr="00D20487">
              <w:rPr>
                <w:rFonts w:ascii="Calibri" w:hAnsi="Calibri" w:cs="Calibri"/>
                <w:b/>
                <w:bCs/>
                <w:kern w:val="2"/>
                <w:szCs w:val="24"/>
              </w:rPr>
              <w:t>8. PRIEVOLIŲ PAGAL SUTARTĮ ĮVYKDYMO UŽTIKRINIMAS</w:t>
            </w:r>
          </w:p>
        </w:tc>
      </w:tr>
      <w:tr w:rsidR="00D20487" w:rsidRPr="00D20487" w14:paraId="4FC00A5A" w14:textId="77777777">
        <w:trPr>
          <w:trHeight w:val="300"/>
        </w:trPr>
        <w:tc>
          <w:tcPr>
            <w:tcW w:w="2704" w:type="dxa"/>
            <w:gridSpan w:val="2"/>
          </w:tcPr>
          <w:p w14:paraId="1ED427E2"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8.1. Prievolių pagal Sutartį įvykdymo užtikrinimas</w:t>
            </w:r>
          </w:p>
        </w:tc>
        <w:tc>
          <w:tcPr>
            <w:tcW w:w="6831" w:type="dxa"/>
            <w:gridSpan w:val="2"/>
          </w:tcPr>
          <w:p w14:paraId="45602F89" w14:textId="77777777" w:rsidR="0032232E" w:rsidRPr="00D20487" w:rsidRDefault="00CD68F4" w:rsidP="00262E01">
            <w:pPr>
              <w:spacing w:before="120" w:after="120"/>
              <w:rPr>
                <w:rFonts w:ascii="Calibri" w:hAnsi="Calibri" w:cs="Calibri"/>
                <w:kern w:val="2"/>
                <w:szCs w:val="24"/>
              </w:rPr>
            </w:pPr>
            <w:r w:rsidRPr="00D20487">
              <w:rPr>
                <w:rFonts w:ascii="Calibri" w:hAnsi="Calibri" w:cs="Calibri"/>
                <w:kern w:val="2"/>
                <w:szCs w:val="24"/>
              </w:rPr>
              <w:t xml:space="preserve">Prievolių pagal Sutartį įvykdymas užtikrinamas: </w:t>
            </w:r>
          </w:p>
          <w:p w14:paraId="3DDC83FB" w14:textId="7492F8D0" w:rsidR="005A5832" w:rsidRPr="00D20487" w:rsidRDefault="00CD68F4" w:rsidP="00262E01">
            <w:pPr>
              <w:spacing w:before="120" w:after="120"/>
              <w:rPr>
                <w:rFonts w:ascii="Calibri" w:hAnsi="Calibri" w:cs="Calibri"/>
                <w:kern w:val="2"/>
                <w:szCs w:val="24"/>
              </w:rPr>
            </w:pPr>
            <w:r w:rsidRPr="00D20487">
              <w:rPr>
                <w:rFonts w:ascii="Calibri" w:hAnsi="Calibri" w:cs="Calibri"/>
                <w:kern w:val="2"/>
                <w:szCs w:val="24"/>
              </w:rPr>
              <w:t>Netesybomis (delspinigiais, bauda);</w:t>
            </w:r>
          </w:p>
        </w:tc>
      </w:tr>
      <w:tr w:rsidR="00D20487" w:rsidRPr="00D20487" w14:paraId="440514AB" w14:textId="77777777">
        <w:trPr>
          <w:trHeight w:val="300"/>
        </w:trPr>
        <w:tc>
          <w:tcPr>
            <w:tcW w:w="2704" w:type="dxa"/>
            <w:gridSpan w:val="2"/>
          </w:tcPr>
          <w:p w14:paraId="1559F431"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 xml:space="preserve">8.2. Sutarties įvykdymo užtikrinimo pateikimas </w:t>
            </w:r>
          </w:p>
        </w:tc>
        <w:tc>
          <w:tcPr>
            <w:tcW w:w="6831" w:type="dxa"/>
            <w:gridSpan w:val="2"/>
          </w:tcPr>
          <w:p w14:paraId="226FBEC4" w14:textId="77777777" w:rsidR="0032232E" w:rsidRPr="00D20487" w:rsidRDefault="0032232E" w:rsidP="00262E01">
            <w:pPr>
              <w:spacing w:before="120" w:after="120"/>
              <w:jc w:val="both"/>
              <w:rPr>
                <w:rFonts w:ascii="Calibri" w:hAnsi="Calibri" w:cs="Calibri"/>
                <w:kern w:val="2"/>
                <w:szCs w:val="24"/>
                <w:shd w:val="clear" w:color="auto" w:fill="FFFFFF"/>
              </w:rPr>
            </w:pPr>
            <w:r w:rsidRPr="00D20487">
              <w:rPr>
                <w:rFonts w:ascii="Calibri" w:hAnsi="Calibri" w:cs="Calibri"/>
                <w:kern w:val="2"/>
                <w:szCs w:val="24"/>
                <w:shd w:val="clear" w:color="auto" w:fill="FFFFFF"/>
              </w:rPr>
              <w:t>Netaikoma</w:t>
            </w:r>
          </w:p>
          <w:p w14:paraId="031E7F44" w14:textId="71FAFB53" w:rsidR="005A5832" w:rsidRPr="00D20487" w:rsidRDefault="005A5832" w:rsidP="00262E01">
            <w:pPr>
              <w:spacing w:before="120" w:after="120"/>
              <w:jc w:val="both"/>
              <w:rPr>
                <w:rFonts w:ascii="Calibri" w:hAnsi="Calibri" w:cs="Calibri"/>
                <w:kern w:val="2"/>
                <w:szCs w:val="24"/>
              </w:rPr>
            </w:pPr>
          </w:p>
        </w:tc>
      </w:tr>
      <w:tr w:rsidR="00D20487" w:rsidRPr="00D20487" w14:paraId="3EE8B150" w14:textId="77777777">
        <w:trPr>
          <w:trHeight w:val="300"/>
        </w:trPr>
        <w:tc>
          <w:tcPr>
            <w:tcW w:w="9535" w:type="dxa"/>
            <w:gridSpan w:val="4"/>
          </w:tcPr>
          <w:p w14:paraId="11F6AA1C" w14:textId="77777777" w:rsidR="005A5832" w:rsidRPr="00D20487" w:rsidRDefault="00A10867" w:rsidP="00262E01">
            <w:pPr>
              <w:spacing w:before="120" w:after="120"/>
              <w:ind w:firstLine="720"/>
              <w:jc w:val="center"/>
              <w:rPr>
                <w:rFonts w:ascii="Calibri" w:hAnsi="Calibri" w:cs="Calibri"/>
                <w:b/>
                <w:bCs/>
                <w:kern w:val="2"/>
                <w:szCs w:val="24"/>
              </w:rPr>
            </w:pPr>
            <w:r w:rsidRPr="00D20487">
              <w:rPr>
                <w:rFonts w:ascii="Calibri" w:hAnsi="Calibri" w:cs="Calibri"/>
                <w:b/>
                <w:bCs/>
                <w:kern w:val="2"/>
                <w:szCs w:val="24"/>
              </w:rPr>
              <w:t>9. ŠALIŲ ATSAKOMYBĖ</w:t>
            </w:r>
            <w:r w:rsidRPr="00D20487">
              <w:rPr>
                <w:rFonts w:ascii="Calibri" w:hAnsi="Calibri" w:cs="Calibri"/>
                <w:b/>
                <w:bCs/>
                <w:kern w:val="2"/>
                <w:szCs w:val="24"/>
              </w:rPr>
              <w:tab/>
            </w:r>
          </w:p>
        </w:tc>
      </w:tr>
      <w:tr w:rsidR="00D20487" w:rsidRPr="00D20487" w14:paraId="7476CD9F" w14:textId="77777777">
        <w:trPr>
          <w:trHeight w:val="300"/>
        </w:trPr>
        <w:tc>
          <w:tcPr>
            <w:tcW w:w="2704" w:type="dxa"/>
            <w:gridSpan w:val="2"/>
          </w:tcPr>
          <w:p w14:paraId="7FE72C4A"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9.1. Pirkėjui taikomos netesybos už mokėjimų pagal Sutartį vėlavimą</w:t>
            </w:r>
          </w:p>
        </w:tc>
        <w:tc>
          <w:tcPr>
            <w:tcW w:w="6831" w:type="dxa"/>
            <w:gridSpan w:val="2"/>
          </w:tcPr>
          <w:p w14:paraId="46137B87" w14:textId="2232E517"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E813E2" w:rsidRPr="00D20487">
              <w:rPr>
                <w:rFonts w:ascii="Calibri" w:hAnsi="Calibri" w:cs="Calibri"/>
                <w:kern w:val="2"/>
                <w:szCs w:val="24"/>
              </w:rPr>
              <w:t>0,1 (vienos dešimtosios)</w:t>
            </w:r>
            <w:r w:rsidRPr="00D20487">
              <w:rPr>
                <w:rFonts w:ascii="Calibri" w:hAnsi="Calibri" w:cs="Calibri"/>
                <w:kern w:val="2"/>
                <w:szCs w:val="24"/>
              </w:rPr>
              <w:t xml:space="preserve"> </w:t>
            </w:r>
            <w:r w:rsidR="00E813E2" w:rsidRPr="00D20487">
              <w:rPr>
                <w:rFonts w:ascii="Calibri" w:hAnsi="Calibri" w:cs="Calibri"/>
                <w:kern w:val="2"/>
                <w:szCs w:val="24"/>
              </w:rPr>
              <w:t>procento dydžio delspinigius nuo neapmokėtos sumos be PVM už kiekvieną vėlavimo dieną.</w:t>
            </w:r>
          </w:p>
        </w:tc>
      </w:tr>
      <w:tr w:rsidR="00D20487" w:rsidRPr="00D20487" w14:paraId="30B33F12" w14:textId="77777777">
        <w:trPr>
          <w:trHeight w:val="300"/>
        </w:trPr>
        <w:tc>
          <w:tcPr>
            <w:tcW w:w="2704" w:type="dxa"/>
            <w:gridSpan w:val="2"/>
          </w:tcPr>
          <w:p w14:paraId="0CBB35F7"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9.2. Tiekėjui taikomos netesybos</w:t>
            </w:r>
          </w:p>
        </w:tc>
        <w:tc>
          <w:tcPr>
            <w:tcW w:w="6831" w:type="dxa"/>
            <w:gridSpan w:val="2"/>
          </w:tcPr>
          <w:p w14:paraId="1D8E5960" w14:textId="5481E060"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9</w:t>
            </w:r>
            <w:r w:rsidRPr="00D20487">
              <w:rPr>
                <w:rFonts w:ascii="Calibri" w:hAnsi="Calibri" w:cs="Calibri"/>
                <w:kern w:val="2"/>
                <w:szCs w:val="24"/>
                <w:lang w:val="en-US"/>
              </w:rPr>
              <w:t xml:space="preserve">.2.1. </w:t>
            </w:r>
            <w:r w:rsidRPr="00D20487">
              <w:rPr>
                <w:rFonts w:ascii="Calibri" w:hAnsi="Calibri" w:cs="Calibri"/>
                <w:kern w:val="2"/>
                <w:szCs w:val="24"/>
              </w:rPr>
              <w:t xml:space="preserve">Jeigu Tiekėjas vėluoja vykdyti užsakymą, tiekti Prekes ar ištaisyti jų trūkumus arba nevykdo kitų sutartinių įsipareigojimų, Pirkėjas nuo kitos nei nustatytas terminas dienos Tiekėjui skaičiuoja </w:t>
            </w:r>
            <w:r w:rsidR="00E813E2" w:rsidRPr="00D20487">
              <w:rPr>
                <w:rFonts w:ascii="Calibri" w:hAnsi="Calibri" w:cs="Calibri"/>
                <w:kern w:val="2"/>
                <w:szCs w:val="24"/>
              </w:rPr>
              <w:lastRenderedPageBreak/>
              <w:t>50,00 (penkiasdešimties) Eur dydžio baudą už kiekvieną uždelstą dieną.</w:t>
            </w:r>
          </w:p>
          <w:p w14:paraId="7907862C" w14:textId="733485FC" w:rsidR="005A5832" w:rsidRPr="00D20487" w:rsidRDefault="00A10867" w:rsidP="00262E01">
            <w:pPr>
              <w:spacing w:before="120" w:after="120"/>
              <w:jc w:val="both"/>
              <w:rPr>
                <w:rFonts w:ascii="Calibri" w:hAnsi="Calibri" w:cs="Calibri"/>
                <w:b/>
                <w:bCs/>
                <w:kern w:val="2"/>
                <w:szCs w:val="24"/>
              </w:rPr>
            </w:pPr>
            <w:r w:rsidRPr="00D20487">
              <w:rPr>
                <w:rFonts w:ascii="Calibri" w:hAnsi="Calibri" w:cs="Calibri"/>
                <w:kern w:val="2"/>
                <w:szCs w:val="24"/>
              </w:rPr>
              <w:t>9.2.2.</w:t>
            </w:r>
            <w:r w:rsidRPr="00D20487">
              <w:rPr>
                <w:rFonts w:ascii="Calibri" w:hAnsi="Calibri" w:cs="Calibri"/>
                <w:kern w:val="2"/>
                <w:szCs w:val="24"/>
                <w:lang w:val="en-US"/>
              </w:rPr>
              <w:t xml:space="preserve"> </w:t>
            </w:r>
            <w:r w:rsidR="00E813E2" w:rsidRPr="00D20487">
              <w:rPr>
                <w:rFonts w:ascii="Calibri" w:hAnsi="Calibri" w:cs="Calibri"/>
                <w:kern w:val="2"/>
                <w:szCs w:val="24"/>
              </w:rPr>
              <w:t>Tiekėjas privalo sumokėti Pirkėjui netesybas per 30 (trisdešimt) dienų nuo Pirkėjo pareikalavimo.</w:t>
            </w:r>
          </w:p>
        </w:tc>
      </w:tr>
      <w:tr w:rsidR="00D20487" w:rsidRPr="00D20487" w14:paraId="6C7F8BB5" w14:textId="77777777">
        <w:trPr>
          <w:trHeight w:val="300"/>
        </w:trPr>
        <w:tc>
          <w:tcPr>
            <w:tcW w:w="2704" w:type="dxa"/>
            <w:gridSpan w:val="2"/>
          </w:tcPr>
          <w:p w14:paraId="67875D65"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lastRenderedPageBreak/>
              <w:t>9.3. Tiekėjui / Pirkėjui taikoma bauda nutraukus Sutartį dėl esminio Sutarties pažeidimo</w:t>
            </w:r>
          </w:p>
        </w:tc>
        <w:tc>
          <w:tcPr>
            <w:tcW w:w="6831" w:type="dxa"/>
            <w:gridSpan w:val="2"/>
          </w:tcPr>
          <w:p w14:paraId="2DEDC2CA" w14:textId="695359EE" w:rsidR="00E813E2" w:rsidRPr="00D20487" w:rsidRDefault="00E813E2" w:rsidP="00262E01">
            <w:pPr>
              <w:spacing w:before="120" w:after="120"/>
              <w:jc w:val="both"/>
              <w:rPr>
                <w:rFonts w:ascii="Calibri" w:hAnsi="Calibri" w:cs="Calibri"/>
                <w:kern w:val="2"/>
                <w:szCs w:val="24"/>
              </w:rPr>
            </w:pPr>
            <w:r w:rsidRPr="00D20487">
              <w:rPr>
                <w:rFonts w:ascii="Calibri" w:hAnsi="Calibri" w:cs="Calibri"/>
                <w:kern w:val="2"/>
                <w:szCs w:val="24"/>
              </w:rPr>
              <w:t xml:space="preserve">Nutraukus Sutartį dėl esminio Sutarties pažeidimo, mokama </w:t>
            </w:r>
            <w:r w:rsidR="00262E01">
              <w:rPr>
                <w:rFonts w:ascii="Calibri" w:hAnsi="Calibri" w:cs="Calibri"/>
                <w:kern w:val="2"/>
                <w:szCs w:val="24"/>
              </w:rPr>
              <w:t>5</w:t>
            </w:r>
            <w:r w:rsidRPr="00D20487">
              <w:rPr>
                <w:rFonts w:ascii="Calibri" w:hAnsi="Calibri" w:cs="Calibri"/>
                <w:kern w:val="2"/>
                <w:szCs w:val="24"/>
              </w:rPr>
              <w:t> </w:t>
            </w:r>
            <w:r w:rsidR="00262E01">
              <w:rPr>
                <w:rFonts w:ascii="Calibri" w:hAnsi="Calibri" w:cs="Calibri"/>
                <w:kern w:val="2"/>
                <w:szCs w:val="24"/>
              </w:rPr>
              <w:t>0</w:t>
            </w:r>
            <w:r w:rsidRPr="00D20487">
              <w:rPr>
                <w:rFonts w:ascii="Calibri" w:hAnsi="Calibri" w:cs="Calibri"/>
                <w:kern w:val="2"/>
                <w:szCs w:val="24"/>
              </w:rPr>
              <w:t xml:space="preserve">00,00 (penkių </w:t>
            </w:r>
            <w:r w:rsidR="00262E01">
              <w:rPr>
                <w:rFonts w:ascii="Calibri" w:hAnsi="Calibri" w:cs="Calibri"/>
                <w:kern w:val="2"/>
                <w:szCs w:val="24"/>
              </w:rPr>
              <w:t>tūkstančių</w:t>
            </w:r>
            <w:r w:rsidRPr="00D20487">
              <w:rPr>
                <w:rFonts w:ascii="Calibri" w:hAnsi="Calibri" w:cs="Calibri"/>
                <w:kern w:val="2"/>
                <w:szCs w:val="24"/>
              </w:rPr>
              <w:t>) Eur dydžio bauda.</w:t>
            </w:r>
          </w:p>
          <w:p w14:paraId="187F7386" w14:textId="65B6B940" w:rsidR="005A5832" w:rsidRPr="00D20487" w:rsidRDefault="005A5832" w:rsidP="00262E01">
            <w:pPr>
              <w:spacing w:before="120" w:after="120"/>
              <w:jc w:val="both"/>
              <w:rPr>
                <w:rFonts w:ascii="Calibri" w:hAnsi="Calibri" w:cs="Calibri"/>
                <w:kern w:val="2"/>
                <w:szCs w:val="24"/>
              </w:rPr>
            </w:pPr>
          </w:p>
        </w:tc>
      </w:tr>
      <w:tr w:rsidR="00D20487" w:rsidRPr="00D20487" w14:paraId="564B5C28" w14:textId="77777777">
        <w:trPr>
          <w:trHeight w:val="300"/>
        </w:trPr>
        <w:tc>
          <w:tcPr>
            <w:tcW w:w="2704" w:type="dxa"/>
            <w:gridSpan w:val="2"/>
          </w:tcPr>
          <w:p w14:paraId="741F8926"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62C3DE21" w14:textId="77777777" w:rsidR="005A5832" w:rsidRPr="00D20487" w:rsidRDefault="005A5832" w:rsidP="00262E01">
            <w:pPr>
              <w:spacing w:before="120" w:after="120"/>
              <w:rPr>
                <w:rFonts w:ascii="Calibri" w:hAnsi="Calibri" w:cs="Calibri"/>
                <w:kern w:val="2"/>
                <w:szCs w:val="24"/>
              </w:rPr>
            </w:pPr>
          </w:p>
          <w:p w14:paraId="26B058CC" w14:textId="77777777" w:rsidR="005A5832" w:rsidRPr="00D20487" w:rsidRDefault="005A5832" w:rsidP="00262E01">
            <w:pPr>
              <w:spacing w:before="120" w:after="120"/>
              <w:rPr>
                <w:rFonts w:ascii="Calibri" w:hAnsi="Calibri" w:cs="Calibri"/>
                <w:kern w:val="2"/>
                <w:szCs w:val="24"/>
              </w:rPr>
            </w:pPr>
          </w:p>
        </w:tc>
      </w:tr>
      <w:tr w:rsidR="00D20487" w:rsidRPr="00D20487" w14:paraId="135FBF19" w14:textId="77777777">
        <w:trPr>
          <w:trHeight w:val="300"/>
        </w:trPr>
        <w:tc>
          <w:tcPr>
            <w:tcW w:w="2704" w:type="dxa"/>
            <w:gridSpan w:val="2"/>
          </w:tcPr>
          <w:p w14:paraId="241B4067"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9.5. Tiekėjui taikomos baudos dėl aplinkosauginių ir (arba) socialinių kriterijų nesilaikymo</w:t>
            </w:r>
          </w:p>
        </w:tc>
        <w:tc>
          <w:tcPr>
            <w:tcW w:w="6831" w:type="dxa"/>
            <w:gridSpan w:val="2"/>
          </w:tcPr>
          <w:p w14:paraId="67A81BAF" w14:textId="6C71EA4B" w:rsidR="00E813E2" w:rsidRPr="00D20487" w:rsidRDefault="00262E01" w:rsidP="00262E01">
            <w:pPr>
              <w:spacing w:before="120" w:after="120"/>
              <w:rPr>
                <w:rFonts w:ascii="Calibri" w:hAnsi="Calibri" w:cs="Calibri"/>
                <w:kern w:val="2"/>
                <w:szCs w:val="24"/>
              </w:rPr>
            </w:pPr>
            <w:r>
              <w:rPr>
                <w:rFonts w:ascii="Calibri" w:hAnsi="Calibri" w:cs="Calibri"/>
                <w:kern w:val="2"/>
                <w:szCs w:val="24"/>
              </w:rPr>
              <w:t>10</w:t>
            </w:r>
            <w:r w:rsidR="00E813E2" w:rsidRPr="00D20487">
              <w:rPr>
                <w:rFonts w:ascii="Calibri" w:hAnsi="Calibri" w:cs="Calibri"/>
                <w:kern w:val="2"/>
                <w:szCs w:val="24"/>
              </w:rPr>
              <w:t>0,00 (</w:t>
            </w:r>
            <w:r>
              <w:rPr>
                <w:rFonts w:ascii="Calibri" w:hAnsi="Calibri" w:cs="Calibri"/>
                <w:kern w:val="2"/>
                <w:szCs w:val="24"/>
              </w:rPr>
              <w:t>vieno šimto</w:t>
            </w:r>
            <w:r w:rsidR="00E813E2" w:rsidRPr="00D20487">
              <w:rPr>
                <w:rFonts w:ascii="Calibri" w:hAnsi="Calibri" w:cs="Calibri"/>
                <w:kern w:val="2"/>
                <w:szCs w:val="24"/>
              </w:rPr>
              <w:t xml:space="preserve">) Eur bauda </w:t>
            </w:r>
          </w:p>
          <w:p w14:paraId="08E9FB70" w14:textId="2EC6A96B" w:rsidR="005A5832" w:rsidRPr="00D20487" w:rsidRDefault="005A5832" w:rsidP="00262E01">
            <w:pPr>
              <w:spacing w:before="120" w:after="120"/>
              <w:rPr>
                <w:rFonts w:ascii="Calibri" w:hAnsi="Calibri" w:cs="Calibri"/>
                <w:kern w:val="2"/>
                <w:szCs w:val="24"/>
              </w:rPr>
            </w:pPr>
          </w:p>
        </w:tc>
      </w:tr>
      <w:tr w:rsidR="00D20487" w:rsidRPr="00D20487" w14:paraId="410DF044" w14:textId="77777777">
        <w:trPr>
          <w:trHeight w:val="300"/>
        </w:trPr>
        <w:tc>
          <w:tcPr>
            <w:tcW w:w="2704" w:type="dxa"/>
            <w:gridSpan w:val="2"/>
          </w:tcPr>
          <w:p w14:paraId="5B32D987"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9.6. Tiekėjui / Pirkėjui taikoma bauda dėl konfidencialumo reikalavimų nesilaikymo</w:t>
            </w:r>
          </w:p>
        </w:tc>
        <w:tc>
          <w:tcPr>
            <w:tcW w:w="6831" w:type="dxa"/>
            <w:gridSpan w:val="2"/>
          </w:tcPr>
          <w:p w14:paraId="48CFF9C4"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6DADB95B" w14:textId="77777777" w:rsidR="005A5832" w:rsidRPr="00D20487" w:rsidRDefault="005A5832" w:rsidP="00262E01">
            <w:pPr>
              <w:spacing w:before="120" w:after="120"/>
              <w:rPr>
                <w:rFonts w:ascii="Calibri" w:hAnsi="Calibri" w:cs="Calibri"/>
                <w:kern w:val="2"/>
                <w:szCs w:val="24"/>
              </w:rPr>
            </w:pPr>
          </w:p>
          <w:p w14:paraId="322B454A" w14:textId="0BDE9B37" w:rsidR="005A5832" w:rsidRPr="00D20487" w:rsidRDefault="005A5832" w:rsidP="00262E01">
            <w:pPr>
              <w:spacing w:before="120" w:after="120"/>
              <w:rPr>
                <w:rFonts w:ascii="Calibri" w:hAnsi="Calibri" w:cs="Calibri"/>
                <w:kern w:val="2"/>
                <w:szCs w:val="24"/>
              </w:rPr>
            </w:pPr>
          </w:p>
        </w:tc>
      </w:tr>
      <w:tr w:rsidR="00D20487" w:rsidRPr="00D20487" w14:paraId="2EDA0580" w14:textId="77777777">
        <w:trPr>
          <w:trHeight w:val="300"/>
        </w:trPr>
        <w:tc>
          <w:tcPr>
            <w:tcW w:w="2704" w:type="dxa"/>
            <w:gridSpan w:val="2"/>
          </w:tcPr>
          <w:p w14:paraId="4EC72603"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 xml:space="preserve">9.7. Tiekėjui taikomos netesybos dėl pirkimo dokumentuose nustatytų kokybinių kriterijų </w:t>
            </w:r>
            <w:proofErr w:type="spellStart"/>
            <w:r w:rsidRPr="00D20487">
              <w:rPr>
                <w:rFonts w:ascii="Calibri" w:hAnsi="Calibri" w:cs="Calibri"/>
                <w:b/>
                <w:bCs/>
                <w:kern w:val="2"/>
                <w:szCs w:val="24"/>
              </w:rPr>
              <w:t>nepasiekimo</w:t>
            </w:r>
            <w:proofErr w:type="spellEnd"/>
            <w:r w:rsidRPr="00D20487">
              <w:rPr>
                <w:rFonts w:ascii="Calibri" w:hAnsi="Calibri" w:cs="Calibri"/>
                <w:b/>
                <w:bCs/>
                <w:kern w:val="2"/>
                <w:szCs w:val="24"/>
              </w:rPr>
              <w:t xml:space="preserve"> Sutarties vykdymo metu</w:t>
            </w:r>
          </w:p>
        </w:tc>
        <w:tc>
          <w:tcPr>
            <w:tcW w:w="6831" w:type="dxa"/>
            <w:gridSpan w:val="2"/>
          </w:tcPr>
          <w:p w14:paraId="490A1B9A" w14:textId="3C67494D" w:rsidR="00645291"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 xml:space="preserve">Netaikoma </w:t>
            </w:r>
          </w:p>
          <w:p w14:paraId="32D19F53" w14:textId="42CC8CDE" w:rsidR="005A5832" w:rsidRPr="00D20487" w:rsidRDefault="005A5832" w:rsidP="00262E01">
            <w:pPr>
              <w:spacing w:before="120" w:after="120"/>
              <w:rPr>
                <w:rFonts w:ascii="Calibri" w:hAnsi="Calibri" w:cs="Calibri"/>
                <w:kern w:val="2"/>
                <w:szCs w:val="24"/>
              </w:rPr>
            </w:pPr>
          </w:p>
        </w:tc>
      </w:tr>
      <w:tr w:rsidR="00D20487" w:rsidRPr="00D20487" w14:paraId="5D59CB2B" w14:textId="77777777">
        <w:trPr>
          <w:trHeight w:val="300"/>
        </w:trPr>
        <w:tc>
          <w:tcPr>
            <w:tcW w:w="2704" w:type="dxa"/>
            <w:gridSpan w:val="2"/>
          </w:tcPr>
          <w:p w14:paraId="7D11CAE0" w14:textId="77777777" w:rsidR="005A5832" w:rsidRPr="00D20487" w:rsidRDefault="00A10867" w:rsidP="00262E01">
            <w:pPr>
              <w:spacing w:before="120" w:after="120"/>
              <w:rPr>
                <w:rFonts w:ascii="Calibri" w:hAnsi="Calibri" w:cs="Calibri"/>
                <w:b/>
                <w:bCs/>
                <w:kern w:val="2"/>
                <w:szCs w:val="24"/>
                <w:lang w:val="en-US"/>
              </w:rPr>
            </w:pPr>
            <w:r w:rsidRPr="00D20487">
              <w:rPr>
                <w:rFonts w:ascii="Calibri" w:hAnsi="Calibri" w:cs="Calibri"/>
                <w:b/>
                <w:bCs/>
                <w:kern w:val="2"/>
                <w:szCs w:val="24"/>
                <w:lang w:val="en-US"/>
              </w:rPr>
              <w:t xml:space="preserve">9.8. </w:t>
            </w:r>
            <w:r w:rsidRPr="00D20487">
              <w:rPr>
                <w:rFonts w:ascii="Calibri" w:hAnsi="Calibri" w:cs="Calibri"/>
                <w:b/>
                <w:bCs/>
                <w:kern w:val="2"/>
                <w:szCs w:val="24"/>
              </w:rPr>
              <w:t xml:space="preserve">Tiekėjui taikomos netesybos dėl Sutarties </w:t>
            </w:r>
            <w:r w:rsidRPr="00D20487">
              <w:rPr>
                <w:rFonts w:ascii="Calibri" w:hAnsi="Calibri" w:cs="Calibri"/>
                <w:b/>
                <w:bCs/>
                <w:kern w:val="2"/>
                <w:szCs w:val="24"/>
              </w:rPr>
              <w:lastRenderedPageBreak/>
              <w:t>įvykdymo užtikrinimo nepratęsimo</w:t>
            </w:r>
          </w:p>
        </w:tc>
        <w:tc>
          <w:tcPr>
            <w:tcW w:w="6831" w:type="dxa"/>
            <w:gridSpan w:val="2"/>
          </w:tcPr>
          <w:p w14:paraId="2EA0E93D"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lastRenderedPageBreak/>
              <w:t>Netaikoma</w:t>
            </w:r>
          </w:p>
          <w:p w14:paraId="6E20985B" w14:textId="77777777" w:rsidR="005A5832" w:rsidRPr="00D20487" w:rsidRDefault="005A5832" w:rsidP="00262E01">
            <w:pPr>
              <w:spacing w:before="120" w:after="120"/>
              <w:rPr>
                <w:rFonts w:ascii="Calibri" w:hAnsi="Calibri" w:cs="Calibri"/>
                <w:kern w:val="2"/>
                <w:szCs w:val="24"/>
              </w:rPr>
            </w:pPr>
          </w:p>
          <w:p w14:paraId="00D3EDE3" w14:textId="5E0C816D" w:rsidR="005A5832" w:rsidRPr="00D20487" w:rsidRDefault="005A5832" w:rsidP="00262E01">
            <w:pPr>
              <w:spacing w:before="120" w:after="120"/>
              <w:rPr>
                <w:rFonts w:ascii="Calibri" w:hAnsi="Calibri" w:cs="Calibri"/>
                <w:kern w:val="2"/>
                <w:szCs w:val="24"/>
              </w:rPr>
            </w:pPr>
          </w:p>
        </w:tc>
      </w:tr>
      <w:tr w:rsidR="00D20487" w:rsidRPr="00D20487" w14:paraId="5A9144E8" w14:textId="77777777">
        <w:trPr>
          <w:trHeight w:val="300"/>
        </w:trPr>
        <w:tc>
          <w:tcPr>
            <w:tcW w:w="2704" w:type="dxa"/>
            <w:gridSpan w:val="2"/>
          </w:tcPr>
          <w:p w14:paraId="58D4292E" w14:textId="77777777" w:rsidR="005A5832" w:rsidRPr="00D20487" w:rsidRDefault="00A10867" w:rsidP="00262E01">
            <w:pPr>
              <w:spacing w:before="120" w:after="120"/>
              <w:rPr>
                <w:rFonts w:ascii="Calibri" w:hAnsi="Calibri" w:cs="Calibri"/>
                <w:b/>
                <w:bCs/>
                <w:kern w:val="2"/>
                <w:szCs w:val="24"/>
                <w:lang w:val="en-US"/>
              </w:rPr>
            </w:pPr>
            <w:r w:rsidRPr="00D20487">
              <w:rPr>
                <w:rFonts w:ascii="Calibri" w:hAnsi="Calibri" w:cs="Calibri"/>
                <w:b/>
                <w:bCs/>
                <w:kern w:val="2"/>
                <w:szCs w:val="24"/>
                <w:lang w:val="en-US"/>
              </w:rPr>
              <w:lastRenderedPageBreak/>
              <w:t xml:space="preserve">9.9. </w:t>
            </w:r>
            <w:r w:rsidRPr="00D20487">
              <w:rPr>
                <w:rFonts w:ascii="Calibri" w:hAnsi="Calibri" w:cs="Calibri"/>
                <w:b/>
                <w:bCs/>
                <w:kern w:val="2"/>
                <w:szCs w:val="24"/>
              </w:rPr>
              <w:t>Kitos netesybos</w:t>
            </w:r>
          </w:p>
        </w:tc>
        <w:tc>
          <w:tcPr>
            <w:tcW w:w="6831" w:type="dxa"/>
            <w:gridSpan w:val="2"/>
          </w:tcPr>
          <w:p w14:paraId="5E3CB8FA" w14:textId="4CB79651" w:rsidR="005A5832" w:rsidRPr="00D20487" w:rsidRDefault="00645291" w:rsidP="00262E01">
            <w:pPr>
              <w:spacing w:before="120" w:after="120"/>
              <w:rPr>
                <w:rFonts w:ascii="Calibri" w:hAnsi="Calibri" w:cs="Calibri"/>
                <w:kern w:val="2"/>
                <w:szCs w:val="24"/>
              </w:rPr>
            </w:pPr>
            <w:r w:rsidRPr="00D20487">
              <w:rPr>
                <w:rFonts w:ascii="Calibri" w:hAnsi="Calibri" w:cs="Calibri"/>
                <w:kern w:val="2"/>
                <w:szCs w:val="24"/>
              </w:rPr>
              <w:t>Netaikoma</w:t>
            </w:r>
          </w:p>
        </w:tc>
      </w:tr>
      <w:tr w:rsidR="00D20487" w:rsidRPr="00D20487" w14:paraId="259B2F59" w14:textId="77777777">
        <w:trPr>
          <w:trHeight w:val="300"/>
        </w:trPr>
        <w:tc>
          <w:tcPr>
            <w:tcW w:w="9535" w:type="dxa"/>
            <w:gridSpan w:val="4"/>
          </w:tcPr>
          <w:p w14:paraId="120D5C50" w14:textId="77777777" w:rsidR="005A5832" w:rsidRPr="00D20487" w:rsidRDefault="00A10867" w:rsidP="00262E01">
            <w:pPr>
              <w:spacing w:before="120" w:after="120"/>
              <w:jc w:val="center"/>
              <w:rPr>
                <w:rFonts w:ascii="Calibri" w:hAnsi="Calibri" w:cs="Calibri"/>
                <w:b/>
                <w:bCs/>
                <w:kern w:val="2"/>
                <w:szCs w:val="24"/>
              </w:rPr>
            </w:pPr>
            <w:r w:rsidRPr="00D20487">
              <w:rPr>
                <w:rFonts w:ascii="Calibri" w:hAnsi="Calibri" w:cs="Calibri"/>
                <w:b/>
                <w:bCs/>
                <w:kern w:val="2"/>
                <w:szCs w:val="24"/>
              </w:rPr>
              <w:t>10. SUTARTIES GALIOJIMAS IR KEITIMAS</w:t>
            </w:r>
          </w:p>
        </w:tc>
      </w:tr>
      <w:tr w:rsidR="00D20487" w:rsidRPr="00D20487" w14:paraId="4F6C640F" w14:textId="77777777">
        <w:trPr>
          <w:trHeight w:val="300"/>
        </w:trPr>
        <w:tc>
          <w:tcPr>
            <w:tcW w:w="2704" w:type="dxa"/>
            <w:gridSpan w:val="2"/>
          </w:tcPr>
          <w:p w14:paraId="4D742B58"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10.1. Sutarties sudarymas ir įsigaliojimas</w:t>
            </w:r>
          </w:p>
        </w:tc>
        <w:tc>
          <w:tcPr>
            <w:tcW w:w="6831" w:type="dxa"/>
            <w:gridSpan w:val="2"/>
          </w:tcPr>
          <w:p w14:paraId="0760B216" w14:textId="6EBE5158" w:rsidR="009D1A3F" w:rsidRPr="00D20487" w:rsidRDefault="009B6F1B" w:rsidP="00262E01">
            <w:pPr>
              <w:spacing w:before="120" w:after="120"/>
              <w:jc w:val="both"/>
              <w:rPr>
                <w:rFonts w:ascii="Calibri" w:hAnsi="Calibri" w:cs="Calibri"/>
                <w:kern w:val="2"/>
                <w:szCs w:val="24"/>
              </w:rPr>
            </w:pPr>
            <w:r>
              <w:rPr>
                <w:rFonts w:ascii="Calibri" w:hAnsi="Calibri" w:cs="Calibri"/>
                <w:kern w:val="2"/>
                <w:szCs w:val="24"/>
              </w:rPr>
              <w:t xml:space="preserve">10.1.1. </w:t>
            </w:r>
            <w:r w:rsidR="00902612" w:rsidRPr="00D20487">
              <w:rPr>
                <w:rFonts w:ascii="Calibri" w:hAnsi="Calibri" w:cs="Calibri"/>
                <w:kern w:val="2"/>
                <w:szCs w:val="24"/>
              </w:rPr>
              <w:t xml:space="preserve">Ši Sutartis laikoma sudaryta ir įsigalioja nuo Sutarties pasirašymo dienos (antrosios Šalies pasirašymo dieną). </w:t>
            </w:r>
          </w:p>
          <w:p w14:paraId="3CF62496" w14:textId="7CFA6323" w:rsidR="00085746" w:rsidRDefault="009B6F1B" w:rsidP="00262E01">
            <w:pPr>
              <w:spacing w:before="120" w:after="120"/>
              <w:jc w:val="both"/>
              <w:rPr>
                <w:rFonts w:ascii="Calibri" w:hAnsi="Calibri" w:cs="Calibri"/>
                <w:kern w:val="2"/>
                <w:szCs w:val="24"/>
              </w:rPr>
            </w:pPr>
            <w:r>
              <w:rPr>
                <w:rFonts w:ascii="Calibri" w:hAnsi="Calibri" w:cs="Calibri"/>
                <w:kern w:val="2"/>
                <w:szCs w:val="24"/>
              </w:rPr>
              <w:t xml:space="preserve">10.1.2. </w:t>
            </w:r>
            <w:r w:rsidR="00D15B8E" w:rsidRPr="00D20487">
              <w:rPr>
                <w:rFonts w:ascii="Calibri" w:hAnsi="Calibri" w:cs="Calibri"/>
                <w:kern w:val="2"/>
                <w:szCs w:val="24"/>
              </w:rPr>
              <w:t xml:space="preserve">Sutartis galioja iki visiško prievolių įvykdymo (kol bus išnaudota Pradinės Sutarties vertė), tačiau jos terminas negali būti ilgesnis kaip </w:t>
            </w:r>
            <w:r w:rsidR="00D15B8E" w:rsidRPr="009B6F1B">
              <w:rPr>
                <w:rFonts w:ascii="Calibri" w:hAnsi="Calibri" w:cs="Calibri"/>
                <w:b/>
                <w:bCs/>
                <w:kern w:val="2"/>
                <w:szCs w:val="24"/>
              </w:rPr>
              <w:t>6 (šeši) mėnesiai</w:t>
            </w:r>
            <w:r w:rsidR="00085746">
              <w:rPr>
                <w:rFonts w:ascii="Calibri" w:hAnsi="Calibri" w:cs="Calibri"/>
                <w:kern w:val="2"/>
                <w:szCs w:val="24"/>
              </w:rPr>
              <w:t xml:space="preserve">, kurį sudaro: </w:t>
            </w:r>
          </w:p>
          <w:p w14:paraId="73799186" w14:textId="4C9856B0" w:rsidR="00085746" w:rsidRPr="009B6F1B" w:rsidRDefault="00085746" w:rsidP="009B6F1B">
            <w:pPr>
              <w:pStyle w:val="Sraopastraipa"/>
              <w:numPr>
                <w:ilvl w:val="0"/>
                <w:numId w:val="3"/>
              </w:numPr>
              <w:spacing w:before="120" w:after="120"/>
              <w:jc w:val="both"/>
              <w:rPr>
                <w:rFonts w:ascii="Calibri" w:hAnsi="Calibri" w:cs="Calibri"/>
                <w:kern w:val="2"/>
                <w:szCs w:val="24"/>
              </w:rPr>
            </w:pPr>
            <w:r w:rsidRPr="009B6F1B">
              <w:rPr>
                <w:rFonts w:ascii="Calibri" w:hAnsi="Calibri" w:cs="Calibri"/>
                <w:kern w:val="2"/>
                <w:szCs w:val="24"/>
              </w:rPr>
              <w:t>3 (trys) mėnesiai Prekių pristatymui;</w:t>
            </w:r>
          </w:p>
          <w:p w14:paraId="286C9451" w14:textId="77777777" w:rsidR="00085746" w:rsidRPr="009B6F1B" w:rsidRDefault="00085746" w:rsidP="009B6F1B">
            <w:pPr>
              <w:pStyle w:val="Sraopastraipa"/>
              <w:numPr>
                <w:ilvl w:val="0"/>
                <w:numId w:val="3"/>
              </w:numPr>
              <w:spacing w:before="120" w:after="120"/>
              <w:jc w:val="both"/>
              <w:rPr>
                <w:rFonts w:ascii="Calibri" w:hAnsi="Calibri" w:cs="Calibri"/>
                <w:kern w:val="2"/>
                <w:szCs w:val="24"/>
              </w:rPr>
            </w:pPr>
            <w:r w:rsidRPr="009B6F1B">
              <w:rPr>
                <w:rFonts w:ascii="Calibri" w:hAnsi="Calibri" w:cs="Calibri"/>
                <w:kern w:val="2"/>
                <w:szCs w:val="24"/>
              </w:rPr>
              <w:t>2 (du) mėnesiai Paslaugų teikimui;</w:t>
            </w:r>
          </w:p>
          <w:p w14:paraId="792D06D7" w14:textId="132F53F0" w:rsidR="005A5832" w:rsidRPr="009B6F1B" w:rsidRDefault="00085746" w:rsidP="009B6F1B">
            <w:pPr>
              <w:pStyle w:val="Sraopastraipa"/>
              <w:numPr>
                <w:ilvl w:val="0"/>
                <w:numId w:val="3"/>
              </w:numPr>
              <w:spacing w:before="120" w:after="120"/>
              <w:jc w:val="both"/>
              <w:rPr>
                <w:rFonts w:ascii="Calibri" w:hAnsi="Calibri" w:cs="Calibri"/>
                <w:kern w:val="2"/>
                <w:szCs w:val="24"/>
              </w:rPr>
            </w:pPr>
            <w:r w:rsidRPr="009B6F1B">
              <w:rPr>
                <w:rFonts w:ascii="Calibri" w:hAnsi="Calibri" w:cs="Calibri"/>
                <w:kern w:val="2"/>
                <w:szCs w:val="24"/>
              </w:rPr>
              <w:t xml:space="preserve">1 </w:t>
            </w:r>
            <w:r w:rsidR="00545291">
              <w:rPr>
                <w:rFonts w:ascii="Calibri" w:hAnsi="Calibri" w:cs="Calibri"/>
                <w:kern w:val="2"/>
                <w:szCs w:val="24"/>
              </w:rPr>
              <w:t xml:space="preserve">(vienas) </w:t>
            </w:r>
            <w:r w:rsidRPr="009B6F1B">
              <w:rPr>
                <w:rFonts w:ascii="Calibri" w:hAnsi="Calibri" w:cs="Calibri"/>
                <w:kern w:val="2"/>
                <w:szCs w:val="24"/>
              </w:rPr>
              <w:t xml:space="preserve">mėnuo Pirkėjui </w:t>
            </w:r>
            <w:r w:rsidR="00D15B8E" w:rsidRPr="009B6F1B">
              <w:rPr>
                <w:rFonts w:ascii="Calibri" w:hAnsi="Calibri" w:cs="Calibri"/>
                <w:kern w:val="2"/>
                <w:szCs w:val="24"/>
              </w:rPr>
              <w:t>atsiskaity</w:t>
            </w:r>
            <w:r w:rsidRPr="009B6F1B">
              <w:rPr>
                <w:rFonts w:ascii="Calibri" w:hAnsi="Calibri" w:cs="Calibri"/>
                <w:kern w:val="2"/>
                <w:szCs w:val="24"/>
              </w:rPr>
              <w:t>ti.</w:t>
            </w:r>
          </w:p>
        </w:tc>
      </w:tr>
      <w:tr w:rsidR="00D20487" w:rsidRPr="00D20487" w14:paraId="3AC5F97E" w14:textId="77777777">
        <w:trPr>
          <w:trHeight w:val="300"/>
        </w:trPr>
        <w:tc>
          <w:tcPr>
            <w:tcW w:w="2704" w:type="dxa"/>
            <w:gridSpan w:val="2"/>
          </w:tcPr>
          <w:p w14:paraId="0C477A54" w14:textId="77777777" w:rsidR="005A5832" w:rsidRPr="00D20487" w:rsidRDefault="00A10867" w:rsidP="00262E01">
            <w:pPr>
              <w:spacing w:before="120" w:after="120"/>
              <w:rPr>
                <w:rFonts w:ascii="Calibri" w:hAnsi="Calibri" w:cs="Calibri"/>
                <w:b/>
                <w:bCs/>
                <w:kern w:val="2"/>
                <w:szCs w:val="24"/>
              </w:rPr>
            </w:pPr>
            <w:r w:rsidRPr="00D20487">
              <w:rPr>
                <w:rFonts w:ascii="Calibri" w:hAnsi="Calibri" w:cs="Calibri"/>
                <w:b/>
                <w:bCs/>
                <w:kern w:val="2"/>
                <w:szCs w:val="24"/>
              </w:rPr>
              <w:t>10.2. Sutarties galiojimo termino pratęsimas</w:t>
            </w:r>
          </w:p>
        </w:tc>
        <w:tc>
          <w:tcPr>
            <w:tcW w:w="6831" w:type="dxa"/>
            <w:gridSpan w:val="2"/>
          </w:tcPr>
          <w:p w14:paraId="2D2CAB0E" w14:textId="77777777" w:rsidR="005A5832" w:rsidRPr="00D20487" w:rsidRDefault="00A10867" w:rsidP="00262E01">
            <w:pPr>
              <w:spacing w:before="120" w:after="120"/>
              <w:rPr>
                <w:rFonts w:ascii="Calibri" w:hAnsi="Calibri" w:cs="Calibri"/>
                <w:kern w:val="2"/>
                <w:szCs w:val="24"/>
              </w:rPr>
            </w:pPr>
            <w:r w:rsidRPr="00D20487">
              <w:rPr>
                <w:rFonts w:ascii="Calibri" w:hAnsi="Calibri" w:cs="Calibri"/>
                <w:kern w:val="2"/>
                <w:szCs w:val="24"/>
              </w:rPr>
              <w:t>Netaikoma</w:t>
            </w:r>
          </w:p>
          <w:p w14:paraId="24CF2B89" w14:textId="38EB396B" w:rsidR="005A5832" w:rsidRPr="00D20487" w:rsidRDefault="005A5832" w:rsidP="00262E01">
            <w:pPr>
              <w:spacing w:before="120" w:after="120"/>
              <w:rPr>
                <w:rFonts w:ascii="Calibri" w:hAnsi="Calibri" w:cs="Calibri"/>
                <w:kern w:val="2"/>
                <w:szCs w:val="24"/>
              </w:rPr>
            </w:pPr>
          </w:p>
        </w:tc>
      </w:tr>
      <w:tr w:rsidR="00D20487" w:rsidRPr="00D20487" w14:paraId="3E00E7BF" w14:textId="77777777">
        <w:trPr>
          <w:trHeight w:val="300"/>
        </w:trPr>
        <w:tc>
          <w:tcPr>
            <w:tcW w:w="9535" w:type="dxa"/>
            <w:gridSpan w:val="4"/>
          </w:tcPr>
          <w:p w14:paraId="58011EA1" w14:textId="4F30F635" w:rsidR="005A5832" w:rsidRPr="00D20487" w:rsidRDefault="00A10867" w:rsidP="00262E01">
            <w:pPr>
              <w:spacing w:before="120" w:after="120"/>
              <w:jc w:val="center"/>
              <w:rPr>
                <w:rFonts w:ascii="Calibri" w:hAnsi="Calibri" w:cs="Calibri"/>
                <w:b/>
                <w:bCs/>
                <w:kern w:val="2"/>
                <w:szCs w:val="24"/>
              </w:rPr>
            </w:pPr>
            <w:r w:rsidRPr="00D20487">
              <w:rPr>
                <w:rFonts w:ascii="Calibri" w:hAnsi="Calibri" w:cs="Calibri"/>
                <w:b/>
                <w:bCs/>
                <w:kern w:val="2"/>
                <w:szCs w:val="24"/>
              </w:rPr>
              <w:t>11. SUTARTIES NUTRAUKIMAS</w:t>
            </w:r>
          </w:p>
        </w:tc>
      </w:tr>
      <w:tr w:rsidR="00D20487" w:rsidRPr="00D20487" w14:paraId="6E59D0C1" w14:textId="77777777">
        <w:trPr>
          <w:trHeight w:val="300"/>
        </w:trPr>
        <w:tc>
          <w:tcPr>
            <w:tcW w:w="2532" w:type="dxa"/>
          </w:tcPr>
          <w:p w14:paraId="43C75B62" w14:textId="77777777" w:rsidR="005A5832" w:rsidRPr="00D20487" w:rsidRDefault="00A10867">
            <w:pPr>
              <w:rPr>
                <w:rFonts w:ascii="Calibri" w:hAnsi="Calibri" w:cs="Calibri"/>
                <w:b/>
                <w:bCs/>
                <w:kern w:val="2"/>
                <w:szCs w:val="24"/>
              </w:rPr>
            </w:pPr>
            <w:r w:rsidRPr="00D20487">
              <w:rPr>
                <w:rFonts w:ascii="Calibri" w:hAnsi="Calibri" w:cs="Calibri"/>
                <w:b/>
                <w:bCs/>
                <w:kern w:val="2"/>
                <w:szCs w:val="24"/>
              </w:rPr>
              <w:t>11.1. Sutarties nutraukimo pagrindai</w:t>
            </w:r>
          </w:p>
        </w:tc>
        <w:tc>
          <w:tcPr>
            <w:tcW w:w="7003" w:type="dxa"/>
            <w:gridSpan w:val="3"/>
          </w:tcPr>
          <w:p w14:paraId="3EFF973D" w14:textId="282F61D2" w:rsidR="005A5832" w:rsidRPr="00D20487" w:rsidRDefault="00A10867" w:rsidP="00262E01">
            <w:pPr>
              <w:spacing w:before="120" w:after="120"/>
              <w:jc w:val="both"/>
              <w:rPr>
                <w:rFonts w:ascii="Calibri" w:hAnsi="Calibri" w:cs="Calibri"/>
                <w:kern w:val="2"/>
                <w:szCs w:val="24"/>
              </w:rPr>
            </w:pPr>
            <w:r w:rsidRPr="00D20487">
              <w:rPr>
                <w:rFonts w:ascii="Calibri" w:hAnsi="Calibri" w:cs="Calibri"/>
                <w:kern w:val="2"/>
                <w:szCs w:val="24"/>
              </w:rPr>
              <w:t>Sutartis gali būti nutraukiama rašytiniu Šalių susitarimu arba vienašališkai, Bendrosiose sąlygose nustatyta tvarka.</w:t>
            </w:r>
          </w:p>
        </w:tc>
      </w:tr>
      <w:tr w:rsidR="00D20487" w:rsidRPr="00D20487" w14:paraId="0767D708" w14:textId="77777777">
        <w:trPr>
          <w:trHeight w:val="300"/>
        </w:trPr>
        <w:tc>
          <w:tcPr>
            <w:tcW w:w="2532" w:type="dxa"/>
          </w:tcPr>
          <w:p w14:paraId="06AA74E7" w14:textId="77777777" w:rsidR="005A5832" w:rsidRPr="00D20487" w:rsidRDefault="00A10867">
            <w:pPr>
              <w:rPr>
                <w:rFonts w:ascii="Calibri" w:hAnsi="Calibri" w:cs="Calibri"/>
                <w:b/>
                <w:bCs/>
                <w:kern w:val="2"/>
                <w:szCs w:val="24"/>
              </w:rPr>
            </w:pPr>
            <w:r w:rsidRPr="00D20487">
              <w:rPr>
                <w:rFonts w:ascii="Calibri" w:hAnsi="Calibri" w:cs="Calibri"/>
                <w:b/>
                <w:bCs/>
                <w:kern w:val="2"/>
                <w:szCs w:val="24"/>
              </w:rPr>
              <w:t>11.2. Esminiai Sutarties pažeidimai</w:t>
            </w:r>
          </w:p>
          <w:p w14:paraId="54536DE6" w14:textId="77777777" w:rsidR="005A5832" w:rsidRPr="00D20487" w:rsidRDefault="005A5832">
            <w:pPr>
              <w:rPr>
                <w:rFonts w:ascii="Calibri" w:hAnsi="Calibri" w:cs="Calibri"/>
                <w:b/>
                <w:bCs/>
                <w:kern w:val="2"/>
                <w:szCs w:val="24"/>
              </w:rPr>
            </w:pPr>
          </w:p>
        </w:tc>
        <w:tc>
          <w:tcPr>
            <w:tcW w:w="7003" w:type="dxa"/>
            <w:gridSpan w:val="3"/>
          </w:tcPr>
          <w:p w14:paraId="6089ACDD" w14:textId="65F24074" w:rsidR="005A5832" w:rsidRPr="00D20487" w:rsidRDefault="00A10867" w:rsidP="00262E01">
            <w:pPr>
              <w:spacing w:before="120" w:after="120" w:line="257" w:lineRule="auto"/>
              <w:jc w:val="both"/>
              <w:rPr>
                <w:rFonts w:ascii="Calibri" w:eastAsia="Arial" w:hAnsi="Calibri" w:cs="Calibri"/>
                <w:kern w:val="2"/>
                <w:szCs w:val="24"/>
                <w:lang w:val="lt"/>
              </w:rPr>
            </w:pPr>
            <w:r w:rsidRPr="00D20487">
              <w:rPr>
                <w:rFonts w:ascii="Calibri" w:eastAsia="Arial" w:hAnsi="Calibri" w:cs="Calibri"/>
                <w:kern w:val="2"/>
                <w:szCs w:val="24"/>
                <w:lang w:val="lt"/>
              </w:rPr>
              <w:t>11.2.</w:t>
            </w:r>
            <w:r w:rsidR="00645291" w:rsidRPr="00D20487">
              <w:rPr>
                <w:rFonts w:ascii="Calibri" w:eastAsia="Arial" w:hAnsi="Calibri" w:cs="Calibri"/>
                <w:kern w:val="2"/>
                <w:szCs w:val="24"/>
                <w:lang w:val="lt"/>
              </w:rPr>
              <w:t>1</w:t>
            </w:r>
            <w:r w:rsidRPr="00D20487">
              <w:rPr>
                <w:rFonts w:ascii="Calibri" w:eastAsia="Arial" w:hAnsi="Calibri" w:cs="Calibri"/>
                <w:kern w:val="2"/>
                <w:szCs w:val="24"/>
                <w:lang w:val="lt"/>
              </w:rPr>
              <w:t>. jeigu Tiekėjas nesilaiko Sutartyje nustatytų Prekių tiekimo terminų 2 (du) kartus iš eilės arba vėluoja</w:t>
            </w:r>
            <w:r w:rsidR="00AF390E" w:rsidRPr="00D20487">
              <w:rPr>
                <w:rFonts w:ascii="Calibri" w:eastAsia="Arial" w:hAnsi="Calibri" w:cs="Calibri"/>
                <w:kern w:val="2"/>
                <w:szCs w:val="24"/>
                <w:lang w:val="lt"/>
              </w:rPr>
              <w:t xml:space="preserve"> pristatyti Prekes daugiau nei </w:t>
            </w:r>
            <w:r w:rsidR="00CC73BD" w:rsidRPr="00D20487">
              <w:rPr>
                <w:rFonts w:ascii="Calibri" w:eastAsia="Arial" w:hAnsi="Calibri" w:cs="Calibri"/>
                <w:kern w:val="2"/>
                <w:szCs w:val="24"/>
                <w:lang w:val="lt"/>
              </w:rPr>
              <w:t>2</w:t>
            </w:r>
            <w:r w:rsidR="00AF390E" w:rsidRPr="00D20487">
              <w:rPr>
                <w:rFonts w:ascii="Calibri" w:eastAsia="Arial" w:hAnsi="Calibri" w:cs="Calibri"/>
                <w:kern w:val="2"/>
                <w:szCs w:val="24"/>
              </w:rPr>
              <w:t xml:space="preserve"> mėnesius</w:t>
            </w:r>
            <w:r w:rsidR="003E068F" w:rsidRPr="00D20487">
              <w:rPr>
                <w:rFonts w:ascii="Calibri" w:eastAsia="Arial" w:hAnsi="Calibri" w:cs="Calibri"/>
                <w:kern w:val="2"/>
                <w:szCs w:val="24"/>
              </w:rPr>
              <w:t xml:space="preserve"> </w:t>
            </w:r>
            <w:r w:rsidRPr="00D20487">
              <w:rPr>
                <w:rFonts w:ascii="Calibri" w:eastAsia="Arial" w:hAnsi="Calibri" w:cs="Calibri"/>
                <w:kern w:val="2"/>
                <w:szCs w:val="24"/>
                <w:lang w:val="lt"/>
              </w:rPr>
              <w:t>Sutartyje nustatytas Prekių pristatymo terminas;</w:t>
            </w:r>
          </w:p>
          <w:p w14:paraId="13636D62" w14:textId="5F8AF890" w:rsidR="005A5832" w:rsidRPr="00D20487" w:rsidRDefault="00A10867" w:rsidP="00262E01">
            <w:pPr>
              <w:tabs>
                <w:tab w:val="left" w:pos="567"/>
                <w:tab w:val="left" w:pos="851"/>
                <w:tab w:val="left" w:pos="992"/>
                <w:tab w:val="left" w:pos="1134"/>
              </w:tabs>
              <w:spacing w:before="120" w:after="120" w:line="257" w:lineRule="auto"/>
              <w:jc w:val="both"/>
              <w:rPr>
                <w:rFonts w:ascii="Calibri" w:eastAsia="Arial" w:hAnsi="Calibri" w:cs="Calibri"/>
                <w:kern w:val="2"/>
                <w:szCs w:val="24"/>
                <w:lang w:val="lt"/>
              </w:rPr>
            </w:pPr>
            <w:r w:rsidRPr="00D20487">
              <w:rPr>
                <w:rFonts w:ascii="Calibri" w:eastAsia="Arial" w:hAnsi="Calibri" w:cs="Calibri"/>
                <w:kern w:val="2"/>
                <w:szCs w:val="24"/>
                <w:lang w:val="lt"/>
              </w:rPr>
              <w:t>11.2.</w:t>
            </w:r>
            <w:r w:rsidR="00645291" w:rsidRPr="00D20487">
              <w:rPr>
                <w:rFonts w:ascii="Calibri" w:eastAsia="Arial" w:hAnsi="Calibri" w:cs="Calibri"/>
                <w:kern w:val="2"/>
                <w:szCs w:val="24"/>
                <w:lang w:val="lt"/>
              </w:rPr>
              <w:t>2</w:t>
            </w:r>
            <w:r w:rsidRPr="00D20487">
              <w:rPr>
                <w:rFonts w:ascii="Calibri" w:eastAsia="Arial" w:hAnsi="Calibri" w:cs="Calibri"/>
                <w:kern w:val="2"/>
                <w:szCs w:val="24"/>
                <w:lang w:val="lt"/>
              </w:rPr>
              <w:t>. Tiekėjas pažeidžia Prekių pristatymo terminus ir dėl Prekių pristatymo vėlavimo Prekės tampa nebereikalingos;</w:t>
            </w:r>
          </w:p>
          <w:p w14:paraId="4198364C" w14:textId="1377ABCB" w:rsidR="005A5832" w:rsidRPr="00D20487" w:rsidRDefault="00A10867" w:rsidP="00262E01">
            <w:pPr>
              <w:tabs>
                <w:tab w:val="left" w:pos="567"/>
                <w:tab w:val="left" w:pos="851"/>
                <w:tab w:val="left" w:pos="992"/>
                <w:tab w:val="left" w:pos="1134"/>
              </w:tabs>
              <w:spacing w:before="120" w:after="120" w:line="257" w:lineRule="auto"/>
              <w:jc w:val="both"/>
              <w:rPr>
                <w:rFonts w:ascii="Calibri" w:eastAsia="Arial" w:hAnsi="Calibri" w:cs="Calibri"/>
                <w:kern w:val="2"/>
                <w:szCs w:val="24"/>
                <w:lang w:val="lt"/>
              </w:rPr>
            </w:pPr>
            <w:r w:rsidRPr="00D20487">
              <w:rPr>
                <w:rFonts w:ascii="Calibri" w:eastAsia="Arial" w:hAnsi="Calibri" w:cs="Calibri"/>
                <w:kern w:val="2"/>
                <w:szCs w:val="24"/>
                <w:lang w:val="lt"/>
              </w:rPr>
              <w:t>11.2.</w:t>
            </w:r>
            <w:r w:rsidR="00645291" w:rsidRPr="00D20487">
              <w:rPr>
                <w:rFonts w:ascii="Calibri" w:eastAsia="Arial" w:hAnsi="Calibri" w:cs="Calibri"/>
                <w:kern w:val="2"/>
                <w:szCs w:val="24"/>
                <w:lang w:val="lt"/>
              </w:rPr>
              <w:t>3</w:t>
            </w:r>
            <w:r w:rsidRPr="00D20487">
              <w:rPr>
                <w:rFonts w:ascii="Calibri" w:eastAsia="Arial" w:hAnsi="Calibri" w:cs="Calibri"/>
                <w:kern w:val="2"/>
                <w:szCs w:val="24"/>
                <w:lang w:val="lt"/>
              </w:rPr>
              <w:t>. Tiekėjas daugiau kaip 2 (du) kartus pristato Prekes, kurios neatitinka Sutartyje ir (ar) Įstatymuose nustatytų reikalavimų Prekėms;</w:t>
            </w:r>
          </w:p>
        </w:tc>
      </w:tr>
      <w:tr w:rsidR="00D20487" w:rsidRPr="00D20487" w14:paraId="6FF1550D" w14:textId="77777777" w:rsidTr="0041315C">
        <w:trPr>
          <w:trHeight w:val="300"/>
        </w:trPr>
        <w:tc>
          <w:tcPr>
            <w:tcW w:w="9535" w:type="dxa"/>
            <w:gridSpan w:val="4"/>
          </w:tcPr>
          <w:p w14:paraId="0C77EDFA" w14:textId="504BF313" w:rsidR="00315143" w:rsidRPr="00D20487" w:rsidRDefault="00315143" w:rsidP="00262E01">
            <w:pPr>
              <w:spacing w:before="120" w:after="120" w:line="257" w:lineRule="auto"/>
              <w:jc w:val="center"/>
              <w:rPr>
                <w:rFonts w:ascii="Calibri" w:eastAsia="Arial" w:hAnsi="Calibri" w:cs="Calibri"/>
                <w:kern w:val="2"/>
                <w:szCs w:val="24"/>
                <w:lang w:val="lt"/>
              </w:rPr>
            </w:pPr>
            <w:r w:rsidRPr="00D20487">
              <w:rPr>
                <w:rFonts w:ascii="Calibri" w:eastAsia="Arial" w:hAnsi="Calibri" w:cs="Calibri"/>
                <w:b/>
                <w:kern w:val="2"/>
                <w:szCs w:val="24"/>
                <w:lang w:val="lt"/>
              </w:rPr>
              <w:t xml:space="preserve">12. APLINKOSAUGINIAI IR </w:t>
            </w:r>
            <w:r w:rsidR="00D20487">
              <w:rPr>
                <w:rFonts w:ascii="Calibri" w:eastAsia="Arial" w:hAnsi="Calibri" w:cs="Calibri"/>
                <w:b/>
                <w:kern w:val="2"/>
                <w:szCs w:val="24"/>
                <w:lang w:val="lt"/>
              </w:rPr>
              <w:t xml:space="preserve">KITI </w:t>
            </w:r>
            <w:r w:rsidRPr="00D20487">
              <w:rPr>
                <w:rFonts w:ascii="Calibri" w:eastAsia="Arial" w:hAnsi="Calibri" w:cs="Calibri"/>
                <w:b/>
                <w:kern w:val="2"/>
                <w:szCs w:val="24"/>
                <w:lang w:val="lt"/>
              </w:rPr>
              <w:t>KRITERIJAI</w:t>
            </w:r>
            <w:r w:rsidRPr="00D20487">
              <w:rPr>
                <w:rFonts w:ascii="Calibri" w:eastAsia="Arial" w:hAnsi="Calibri" w:cs="Calibri"/>
                <w:kern w:val="2"/>
                <w:szCs w:val="24"/>
                <w:lang w:val="lt"/>
              </w:rPr>
              <w:t xml:space="preserve"> </w:t>
            </w:r>
          </w:p>
        </w:tc>
      </w:tr>
      <w:tr w:rsidR="00D20487" w:rsidRPr="00D20487" w14:paraId="3CDE1D95" w14:textId="77777777" w:rsidTr="00315143">
        <w:trPr>
          <w:trHeight w:val="300"/>
        </w:trPr>
        <w:tc>
          <w:tcPr>
            <w:tcW w:w="2532" w:type="dxa"/>
          </w:tcPr>
          <w:p w14:paraId="5E3EE660" w14:textId="2D863896" w:rsidR="00315143" w:rsidRPr="00D20487" w:rsidRDefault="00844594" w:rsidP="00315143">
            <w:pPr>
              <w:spacing w:line="257" w:lineRule="auto"/>
              <w:rPr>
                <w:rFonts w:ascii="Calibri" w:eastAsia="Arial" w:hAnsi="Calibri" w:cs="Calibri"/>
                <w:b/>
                <w:kern w:val="2"/>
                <w:szCs w:val="24"/>
                <w:lang w:val="lt"/>
              </w:rPr>
            </w:pPr>
            <w:r w:rsidRPr="00D20487">
              <w:rPr>
                <w:rFonts w:ascii="Calibri" w:hAnsi="Calibri" w:cs="Calibri"/>
                <w:b/>
                <w:bCs/>
                <w:kern w:val="2"/>
                <w:szCs w:val="24"/>
              </w:rPr>
              <w:t xml:space="preserve">12.1. </w:t>
            </w:r>
            <w:r w:rsidR="00315143" w:rsidRPr="00D20487">
              <w:rPr>
                <w:rFonts w:ascii="Calibri" w:hAnsi="Calibri" w:cs="Calibri"/>
                <w:b/>
                <w:bCs/>
                <w:kern w:val="2"/>
                <w:szCs w:val="24"/>
              </w:rPr>
              <w:t>Aplinkosauginių kriterijų nustatymo teisinis pagrindas</w:t>
            </w:r>
          </w:p>
        </w:tc>
        <w:tc>
          <w:tcPr>
            <w:tcW w:w="7003" w:type="dxa"/>
            <w:gridSpan w:val="3"/>
          </w:tcPr>
          <w:p w14:paraId="4BD170B8" w14:textId="67B38B2A" w:rsidR="00315143" w:rsidRPr="00D20487" w:rsidRDefault="004F7B70" w:rsidP="00262E01">
            <w:pPr>
              <w:spacing w:before="120" w:after="120" w:line="257" w:lineRule="auto"/>
              <w:jc w:val="both"/>
              <w:rPr>
                <w:rFonts w:ascii="Calibri" w:eastAsia="Arial" w:hAnsi="Calibri" w:cs="Calibri"/>
                <w:b/>
                <w:kern w:val="2"/>
                <w:szCs w:val="24"/>
                <w:lang w:val="lt"/>
              </w:rPr>
            </w:pPr>
            <w:r w:rsidRPr="00D20487">
              <w:rPr>
                <w:rFonts w:ascii="Calibri" w:eastAsia="Arial" w:hAnsi="Calibri" w:cs="Calibr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D20487" w:rsidRPr="00D20487" w14:paraId="2D19C8B2" w14:textId="77777777" w:rsidTr="00315143">
        <w:trPr>
          <w:trHeight w:val="300"/>
        </w:trPr>
        <w:tc>
          <w:tcPr>
            <w:tcW w:w="2532" w:type="dxa"/>
          </w:tcPr>
          <w:p w14:paraId="4F75D771" w14:textId="0D4CEA71" w:rsidR="004F7B70" w:rsidRPr="00D20487" w:rsidRDefault="004F7B70" w:rsidP="004F7B70">
            <w:pPr>
              <w:spacing w:line="257" w:lineRule="auto"/>
              <w:rPr>
                <w:rFonts w:ascii="Calibri" w:hAnsi="Calibri" w:cs="Calibri"/>
                <w:b/>
                <w:bCs/>
                <w:kern w:val="2"/>
                <w:szCs w:val="24"/>
              </w:rPr>
            </w:pPr>
            <w:r w:rsidRPr="00D20487">
              <w:rPr>
                <w:rFonts w:ascii="Calibri" w:hAnsi="Calibri" w:cs="Calibri"/>
                <w:b/>
                <w:bCs/>
                <w:kern w:val="2"/>
                <w:szCs w:val="24"/>
              </w:rPr>
              <w:lastRenderedPageBreak/>
              <w:t>12.2. Su Prekių pristatymu susiję aplinkosauginiai kriterijai</w:t>
            </w:r>
          </w:p>
        </w:tc>
        <w:tc>
          <w:tcPr>
            <w:tcW w:w="7003" w:type="dxa"/>
            <w:gridSpan w:val="3"/>
          </w:tcPr>
          <w:p w14:paraId="5ACAA8A5" w14:textId="564562F1" w:rsidR="004F7B70" w:rsidRPr="00D20487" w:rsidRDefault="00D20487" w:rsidP="00262E01">
            <w:pPr>
              <w:spacing w:before="120" w:after="120" w:line="257" w:lineRule="auto"/>
              <w:jc w:val="both"/>
              <w:rPr>
                <w:rFonts w:ascii="Calibri" w:eastAsia="Arial" w:hAnsi="Calibri" w:cs="Calibri"/>
                <w:kern w:val="2"/>
                <w:szCs w:val="24"/>
                <w:lang w:val="lt"/>
              </w:rPr>
            </w:pPr>
            <w:r>
              <w:rPr>
                <w:rFonts w:ascii="Calibri" w:eastAsia="Arial" w:hAnsi="Calibri" w:cs="Calibri"/>
                <w:kern w:val="2"/>
                <w:szCs w:val="24"/>
                <w:lang w:val="lt"/>
              </w:rPr>
              <w:t xml:space="preserve">12.2.1. </w:t>
            </w:r>
            <w:r w:rsidR="004F7B70" w:rsidRPr="00D20487">
              <w:rPr>
                <w:rFonts w:ascii="Calibri" w:eastAsia="Arial" w:hAnsi="Calibri" w:cs="Calibri"/>
                <w:kern w:val="2"/>
                <w:szCs w:val="24"/>
                <w:lang w:val="lt"/>
              </w:rPr>
              <w:t xml:space="preserve">Tiekėjas privalo Prekes atvežti Pirkėjui ne kelių eismo piko valandomis, darbo dienomis (I-IV 10:00 – 16:00 val., V 10:00 – 14:30 val., pietų pertrauka: 11:00 – 11:45 val.) ir trumpiausiais galimais maršrutais. </w:t>
            </w:r>
          </w:p>
          <w:p w14:paraId="2BB4B99A" w14:textId="3510D03D" w:rsidR="004F7B70" w:rsidRDefault="004F7B70" w:rsidP="00262E01">
            <w:pPr>
              <w:spacing w:before="120" w:after="120" w:line="257" w:lineRule="auto"/>
              <w:jc w:val="both"/>
              <w:rPr>
                <w:rFonts w:ascii="Calibri" w:eastAsia="Arial" w:hAnsi="Calibri" w:cs="Calibri"/>
                <w:kern w:val="2"/>
                <w:szCs w:val="24"/>
                <w:lang w:val="lt"/>
              </w:rPr>
            </w:pPr>
            <w:r w:rsidRPr="00D20487">
              <w:rPr>
                <w:rFonts w:ascii="Calibri" w:eastAsia="Arial" w:hAnsi="Calibri" w:cs="Calibri"/>
                <w:kern w:val="2"/>
                <w:szCs w:val="24"/>
                <w:lang w:val="lt"/>
              </w:rPr>
              <w:t xml:space="preserve">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61117AF7" w14:textId="73564562" w:rsidR="00D20487" w:rsidRPr="00D20487" w:rsidRDefault="00D20487" w:rsidP="00262E01">
            <w:pPr>
              <w:spacing w:before="120" w:after="120" w:line="257" w:lineRule="auto"/>
              <w:jc w:val="both"/>
              <w:rPr>
                <w:rFonts w:ascii="Calibri" w:eastAsia="Arial" w:hAnsi="Calibri" w:cs="Calibri"/>
                <w:kern w:val="2"/>
                <w:szCs w:val="24"/>
                <w:lang w:val="lt"/>
              </w:rPr>
            </w:pPr>
            <w:r>
              <w:rPr>
                <w:rFonts w:ascii="Calibri" w:hAnsi="Calibri" w:cs="Calibri"/>
                <w:sz w:val="22"/>
                <w:szCs w:val="22"/>
              </w:rPr>
              <w:t xml:space="preserve">12.2.2. </w:t>
            </w:r>
            <w:r w:rsidRPr="006D62E3">
              <w:rPr>
                <w:rFonts w:ascii="Calibri" w:hAnsi="Calibri" w:cs="Calibri"/>
                <w:sz w:val="22"/>
                <w:szCs w:val="22"/>
              </w:rPr>
              <w:t>Pirkimo objektas turi atitikti 2011/65/ES RoHS direktyvą 9</w:t>
            </w:r>
            <w:r>
              <w:rPr>
                <w:rFonts w:ascii="Calibri" w:hAnsi="Calibri" w:cs="Calibri"/>
                <w:sz w:val="22"/>
                <w:szCs w:val="22"/>
              </w:rPr>
              <w:t>.</w:t>
            </w:r>
          </w:p>
          <w:p w14:paraId="76D6E4F0" w14:textId="10C1A22E" w:rsidR="004F7B70" w:rsidRPr="00D20487" w:rsidRDefault="00D20487" w:rsidP="00262E01">
            <w:pPr>
              <w:spacing w:before="120" w:after="120" w:line="257" w:lineRule="auto"/>
              <w:jc w:val="both"/>
              <w:rPr>
                <w:rFonts w:ascii="Calibri" w:eastAsia="Arial" w:hAnsi="Calibri" w:cs="Calibri"/>
                <w:kern w:val="2"/>
                <w:szCs w:val="24"/>
                <w:highlight w:val="yellow"/>
                <w:lang w:val="lt"/>
              </w:rPr>
            </w:pPr>
            <w:r>
              <w:rPr>
                <w:rFonts w:ascii="Calibri" w:eastAsia="Arial" w:hAnsi="Calibri" w:cs="Calibri"/>
                <w:kern w:val="2"/>
                <w:szCs w:val="24"/>
                <w:lang w:val="lt"/>
              </w:rPr>
              <w:t xml:space="preserve">12.2.3. </w:t>
            </w:r>
            <w:r w:rsidR="004F7B70" w:rsidRPr="00D20487">
              <w:rPr>
                <w:rFonts w:ascii="Calibri" w:eastAsia="Arial" w:hAnsi="Calibri" w:cs="Calibri"/>
                <w:kern w:val="2"/>
                <w:szCs w:val="24"/>
                <w:lang w:val="lt"/>
              </w:rPr>
              <w:t>Nustačius, kad Tiekėjas šiame punkte nustatyto reikalavimo nesilaiko, Tiekėjui taikoma Specialiųjų sąlygų 9.5 punkte nurodyto dydžio bauda.</w:t>
            </w:r>
          </w:p>
        </w:tc>
      </w:tr>
      <w:tr w:rsidR="00D20487" w:rsidRPr="00D20487" w14:paraId="6AA13758" w14:textId="77777777" w:rsidTr="00315143">
        <w:trPr>
          <w:trHeight w:val="300"/>
        </w:trPr>
        <w:tc>
          <w:tcPr>
            <w:tcW w:w="2532" w:type="dxa"/>
          </w:tcPr>
          <w:p w14:paraId="6DCBA8FC" w14:textId="30E53735" w:rsidR="004F7B70" w:rsidRPr="00D20487" w:rsidRDefault="004F7B70" w:rsidP="004F7B70">
            <w:pPr>
              <w:spacing w:line="257" w:lineRule="auto"/>
              <w:rPr>
                <w:rFonts w:ascii="Calibri" w:hAnsi="Calibri" w:cs="Calibri"/>
                <w:b/>
                <w:bCs/>
                <w:kern w:val="2"/>
                <w:szCs w:val="24"/>
              </w:rPr>
            </w:pPr>
            <w:r w:rsidRPr="00D20487">
              <w:rPr>
                <w:rFonts w:ascii="Calibri" w:hAnsi="Calibri" w:cs="Calibri"/>
                <w:b/>
                <w:szCs w:val="24"/>
              </w:rPr>
              <w:t>12.3. Kiti kriterijai</w:t>
            </w:r>
          </w:p>
        </w:tc>
        <w:tc>
          <w:tcPr>
            <w:tcW w:w="7003" w:type="dxa"/>
            <w:gridSpan w:val="3"/>
          </w:tcPr>
          <w:p w14:paraId="391EB8B8" w14:textId="35C884F6" w:rsidR="00262E01" w:rsidRPr="00085746" w:rsidRDefault="00D20487" w:rsidP="00085746">
            <w:pPr>
              <w:spacing w:before="120" w:after="120" w:line="257" w:lineRule="auto"/>
              <w:jc w:val="both"/>
              <w:rPr>
                <w:rFonts w:ascii="Calibri" w:hAnsi="Calibri" w:cs="Calibri"/>
                <w:szCs w:val="24"/>
              </w:rPr>
            </w:pPr>
            <w:r>
              <w:rPr>
                <w:rFonts w:ascii="Calibri" w:hAnsi="Calibri" w:cs="Calibri"/>
                <w:szCs w:val="24"/>
              </w:rPr>
              <w:t xml:space="preserve">12.3.1. </w:t>
            </w:r>
            <w:r w:rsidR="004F7B70" w:rsidRPr="00D20487">
              <w:rPr>
                <w:rFonts w:ascii="Calibri" w:hAnsi="Calibri" w:cs="Calibri"/>
                <w:szCs w:val="24"/>
              </w:rPr>
              <w:t xml:space="preserve">Sutarčiai taikomos 2023 m. liepos 11 d. UAB „Kauno vandenys“ generalinio direktoriaus įsakymu Nr. 2-118-2023 patvirtintos </w:t>
            </w:r>
            <w:hyperlink r:id="rId13" w:history="1">
              <w:r w:rsidR="004F7B70" w:rsidRPr="00D20487">
                <w:rPr>
                  <w:rStyle w:val="Hipersaitas"/>
                  <w:rFonts w:ascii="Calibri" w:hAnsi="Calibri" w:cs="Calibri"/>
                  <w:color w:val="auto"/>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004F7B70" w:rsidRPr="00D20487">
              <w:rPr>
                <w:rFonts w:ascii="Calibri" w:hAnsi="Calibri" w:cs="Calibri"/>
              </w:rPr>
              <w:t xml:space="preserve"> </w:t>
            </w:r>
            <w:r w:rsidR="004F7B70" w:rsidRPr="00D20487">
              <w:rPr>
                <w:rFonts w:ascii="Calibri" w:hAnsi="Calibri" w:cs="Calibri"/>
                <w:szCs w:val="24"/>
              </w:rPr>
              <w:t>nuostatos.</w:t>
            </w:r>
          </w:p>
        </w:tc>
      </w:tr>
      <w:tr w:rsidR="00D20487" w:rsidRPr="00D20487" w14:paraId="2D51BD24" w14:textId="77777777">
        <w:trPr>
          <w:trHeight w:val="300"/>
        </w:trPr>
        <w:tc>
          <w:tcPr>
            <w:tcW w:w="9535" w:type="dxa"/>
            <w:gridSpan w:val="4"/>
          </w:tcPr>
          <w:p w14:paraId="0785A684" w14:textId="67AAD9D6" w:rsidR="004F7B70" w:rsidRPr="00D20487" w:rsidRDefault="004F7B70" w:rsidP="00262E01">
            <w:pPr>
              <w:spacing w:before="120" w:after="120"/>
              <w:jc w:val="center"/>
              <w:rPr>
                <w:rFonts w:ascii="Calibri" w:hAnsi="Calibri" w:cs="Calibri"/>
                <w:b/>
                <w:bCs/>
                <w:kern w:val="2"/>
                <w:szCs w:val="24"/>
              </w:rPr>
            </w:pPr>
            <w:r w:rsidRPr="00D20487">
              <w:rPr>
                <w:rFonts w:ascii="Calibri" w:hAnsi="Calibri" w:cs="Calibri"/>
                <w:b/>
                <w:bCs/>
                <w:kern w:val="2"/>
                <w:szCs w:val="24"/>
              </w:rPr>
              <w:t>13. SUTARTIES PRIEDAI</w:t>
            </w:r>
          </w:p>
        </w:tc>
      </w:tr>
      <w:tr w:rsidR="00D20487" w:rsidRPr="00D20487" w14:paraId="2EEAB97F" w14:textId="77777777" w:rsidTr="00262E01">
        <w:trPr>
          <w:trHeight w:val="331"/>
        </w:trPr>
        <w:tc>
          <w:tcPr>
            <w:tcW w:w="2532" w:type="dxa"/>
          </w:tcPr>
          <w:p w14:paraId="33D1E7D8" w14:textId="67D5F930" w:rsidR="004F7B70" w:rsidRPr="00D20487" w:rsidRDefault="004F7B70" w:rsidP="004F7B70">
            <w:pPr>
              <w:jc w:val="center"/>
              <w:rPr>
                <w:rFonts w:ascii="Calibri" w:hAnsi="Calibri" w:cs="Calibri"/>
                <w:b/>
                <w:bCs/>
                <w:kern w:val="2"/>
                <w:szCs w:val="24"/>
              </w:rPr>
            </w:pPr>
            <w:r w:rsidRPr="00D20487">
              <w:rPr>
                <w:rFonts w:ascii="Calibri" w:hAnsi="Calibri" w:cs="Calibri"/>
                <w:b/>
                <w:bCs/>
                <w:kern w:val="2"/>
                <w:szCs w:val="24"/>
              </w:rPr>
              <w:t>13.1. Priedas Nr. 1</w:t>
            </w:r>
          </w:p>
        </w:tc>
        <w:tc>
          <w:tcPr>
            <w:tcW w:w="7003" w:type="dxa"/>
            <w:gridSpan w:val="3"/>
          </w:tcPr>
          <w:p w14:paraId="16B8142D" w14:textId="05CFAB79" w:rsidR="004F7B70" w:rsidRPr="00D20487" w:rsidRDefault="004F7B70" w:rsidP="00262E01">
            <w:pPr>
              <w:spacing w:before="120" w:after="120"/>
              <w:jc w:val="both"/>
              <w:rPr>
                <w:rFonts w:ascii="Calibri" w:hAnsi="Calibri" w:cs="Calibri"/>
                <w:b/>
                <w:bCs/>
                <w:kern w:val="2"/>
                <w:szCs w:val="24"/>
              </w:rPr>
            </w:pPr>
            <w:r w:rsidRPr="00D20487">
              <w:rPr>
                <w:rFonts w:ascii="Calibri" w:hAnsi="Calibri" w:cs="Calibri"/>
                <w:b/>
                <w:bCs/>
                <w:kern w:val="2"/>
                <w:szCs w:val="24"/>
              </w:rPr>
              <w:t>Techninė specifikacija</w:t>
            </w:r>
          </w:p>
        </w:tc>
      </w:tr>
      <w:tr w:rsidR="00D20487" w:rsidRPr="00D20487" w14:paraId="0153FAD0" w14:textId="77777777" w:rsidTr="00262E01">
        <w:trPr>
          <w:trHeight w:val="577"/>
        </w:trPr>
        <w:tc>
          <w:tcPr>
            <w:tcW w:w="2532" w:type="dxa"/>
          </w:tcPr>
          <w:p w14:paraId="7DDB0AFC" w14:textId="347BB30F" w:rsidR="004F7B70" w:rsidRPr="00D20487" w:rsidRDefault="004F7B70" w:rsidP="004F7B70">
            <w:pPr>
              <w:jc w:val="center"/>
              <w:rPr>
                <w:rFonts w:ascii="Calibri" w:hAnsi="Calibri" w:cs="Calibri"/>
                <w:b/>
                <w:bCs/>
                <w:kern w:val="2"/>
                <w:szCs w:val="24"/>
              </w:rPr>
            </w:pPr>
            <w:r w:rsidRPr="00D20487">
              <w:rPr>
                <w:rFonts w:ascii="Calibri" w:hAnsi="Calibri" w:cs="Calibri"/>
                <w:b/>
                <w:bCs/>
                <w:kern w:val="2"/>
                <w:szCs w:val="24"/>
              </w:rPr>
              <w:t>13.2. Priedas Nr. 2</w:t>
            </w:r>
          </w:p>
        </w:tc>
        <w:tc>
          <w:tcPr>
            <w:tcW w:w="7003" w:type="dxa"/>
            <w:gridSpan w:val="3"/>
          </w:tcPr>
          <w:p w14:paraId="57415B2F" w14:textId="0AF1EB12" w:rsidR="004F7B70" w:rsidRPr="00D20487" w:rsidRDefault="004F7B70" w:rsidP="00262E01">
            <w:pPr>
              <w:spacing w:before="120" w:after="120"/>
              <w:jc w:val="both"/>
              <w:rPr>
                <w:rFonts w:ascii="Calibri" w:hAnsi="Calibri" w:cs="Calibri"/>
                <w:b/>
                <w:bCs/>
                <w:kern w:val="2"/>
                <w:szCs w:val="24"/>
              </w:rPr>
            </w:pPr>
            <w:r w:rsidRPr="00D20487">
              <w:rPr>
                <w:rFonts w:ascii="Calibri" w:hAnsi="Calibri" w:cs="Calibri"/>
                <w:b/>
                <w:bCs/>
                <w:kern w:val="2"/>
                <w:szCs w:val="24"/>
              </w:rPr>
              <w:t>Pasiūlymas</w:t>
            </w:r>
          </w:p>
        </w:tc>
      </w:tr>
      <w:tr w:rsidR="00D20487" w:rsidRPr="00D20487" w14:paraId="584DB3DF" w14:textId="77777777">
        <w:tc>
          <w:tcPr>
            <w:tcW w:w="9535" w:type="dxa"/>
            <w:gridSpan w:val="4"/>
          </w:tcPr>
          <w:p w14:paraId="06933465" w14:textId="2AB15C15" w:rsidR="004F7B70" w:rsidRPr="00D20487" w:rsidRDefault="004F7B70" w:rsidP="00262E01">
            <w:pPr>
              <w:spacing w:before="120" w:after="120"/>
              <w:jc w:val="center"/>
              <w:rPr>
                <w:rFonts w:ascii="Calibri" w:hAnsi="Calibri" w:cs="Calibri"/>
                <w:b/>
                <w:bCs/>
                <w:kern w:val="2"/>
                <w:szCs w:val="24"/>
              </w:rPr>
            </w:pPr>
            <w:r w:rsidRPr="00D20487">
              <w:rPr>
                <w:rFonts w:ascii="Calibri" w:hAnsi="Calibri" w:cs="Calibri"/>
                <w:b/>
                <w:bCs/>
                <w:kern w:val="2"/>
                <w:szCs w:val="24"/>
              </w:rPr>
              <w:t>14. ŠALIŲ ATSTOVŲ PARAŠAI</w:t>
            </w:r>
          </w:p>
        </w:tc>
      </w:tr>
      <w:tr w:rsidR="00D20487" w:rsidRPr="00D20487" w14:paraId="298A2569" w14:textId="77777777" w:rsidTr="006235EC">
        <w:tc>
          <w:tcPr>
            <w:tcW w:w="4815" w:type="dxa"/>
            <w:gridSpan w:val="3"/>
          </w:tcPr>
          <w:p w14:paraId="37FA6028" w14:textId="77777777" w:rsidR="004F7B70" w:rsidRPr="00D20487" w:rsidRDefault="004F7B70" w:rsidP="004F7B70">
            <w:pPr>
              <w:jc w:val="center"/>
              <w:rPr>
                <w:rFonts w:ascii="Calibri" w:hAnsi="Calibri" w:cs="Calibri"/>
                <w:b/>
                <w:bCs/>
                <w:kern w:val="2"/>
                <w:szCs w:val="24"/>
              </w:rPr>
            </w:pPr>
            <w:r w:rsidRPr="00D20487">
              <w:rPr>
                <w:rFonts w:ascii="Calibri" w:hAnsi="Calibri" w:cs="Calibri"/>
                <w:b/>
                <w:bCs/>
                <w:kern w:val="2"/>
                <w:szCs w:val="24"/>
              </w:rPr>
              <w:t>PIRKĖJAS</w:t>
            </w:r>
          </w:p>
        </w:tc>
        <w:tc>
          <w:tcPr>
            <w:tcW w:w="4720" w:type="dxa"/>
          </w:tcPr>
          <w:p w14:paraId="1B47B8D3" w14:textId="77777777" w:rsidR="004F7B70" w:rsidRPr="00D20487" w:rsidRDefault="004F7B70" w:rsidP="004F7B70">
            <w:pPr>
              <w:jc w:val="center"/>
              <w:rPr>
                <w:rFonts w:ascii="Calibri" w:hAnsi="Calibri" w:cs="Calibri"/>
                <w:b/>
                <w:bCs/>
                <w:kern w:val="2"/>
                <w:szCs w:val="24"/>
              </w:rPr>
            </w:pPr>
            <w:r w:rsidRPr="00D20487">
              <w:rPr>
                <w:rFonts w:ascii="Calibri" w:hAnsi="Calibri" w:cs="Calibri"/>
                <w:b/>
                <w:bCs/>
                <w:kern w:val="2"/>
                <w:szCs w:val="24"/>
              </w:rPr>
              <w:t>TIEKĖJAS</w:t>
            </w:r>
          </w:p>
        </w:tc>
      </w:tr>
      <w:tr w:rsidR="00D20487" w:rsidRPr="00D20487" w14:paraId="0C351979" w14:textId="77777777" w:rsidTr="006235EC">
        <w:tc>
          <w:tcPr>
            <w:tcW w:w="4815" w:type="dxa"/>
            <w:gridSpan w:val="3"/>
            <w:vAlign w:val="center"/>
          </w:tcPr>
          <w:p w14:paraId="4DDC79DC" w14:textId="77777777" w:rsidR="004F7B70" w:rsidRPr="00D20487" w:rsidRDefault="004F7B70" w:rsidP="004F7B70">
            <w:pPr>
              <w:jc w:val="center"/>
              <w:rPr>
                <w:rFonts w:ascii="Calibri" w:hAnsi="Calibri" w:cs="Calibri"/>
                <w:bCs/>
                <w:kern w:val="2"/>
                <w:szCs w:val="24"/>
              </w:rPr>
            </w:pPr>
            <w:r w:rsidRPr="00D20487">
              <w:rPr>
                <w:rFonts w:ascii="Calibri" w:hAnsi="Calibri" w:cs="Calibri"/>
                <w:bCs/>
                <w:kern w:val="2"/>
                <w:szCs w:val="24"/>
              </w:rPr>
              <w:t>Administracijos ir bendrųjų reikalų direktorius</w:t>
            </w:r>
          </w:p>
          <w:p w14:paraId="33C9EDCF" w14:textId="77224E8D" w:rsidR="004F7B70" w:rsidRPr="00D20487" w:rsidRDefault="004F7B70" w:rsidP="004F7B70">
            <w:pPr>
              <w:jc w:val="center"/>
              <w:rPr>
                <w:rFonts w:ascii="Calibri" w:hAnsi="Calibri" w:cs="Calibri"/>
                <w:kern w:val="2"/>
                <w:szCs w:val="24"/>
              </w:rPr>
            </w:pPr>
            <w:r w:rsidRPr="00D20487">
              <w:rPr>
                <w:rFonts w:ascii="Calibri" w:hAnsi="Calibri" w:cs="Calibri"/>
                <w:bCs/>
                <w:kern w:val="2"/>
                <w:szCs w:val="24"/>
              </w:rPr>
              <w:t>Arvydas Juška</w:t>
            </w:r>
          </w:p>
        </w:tc>
        <w:tc>
          <w:tcPr>
            <w:tcW w:w="4720" w:type="dxa"/>
            <w:vAlign w:val="center"/>
          </w:tcPr>
          <w:p w14:paraId="02A741EC" w14:textId="2DF09D5A" w:rsidR="004F7B70" w:rsidRPr="00D20487" w:rsidRDefault="004F7B70" w:rsidP="004F7B70">
            <w:pPr>
              <w:jc w:val="center"/>
              <w:rPr>
                <w:rFonts w:ascii="Calibri" w:hAnsi="Calibri" w:cs="Calibri"/>
                <w:b/>
                <w:bCs/>
                <w:kern w:val="2"/>
                <w:szCs w:val="24"/>
              </w:rPr>
            </w:pPr>
            <w:r w:rsidRPr="00D20487">
              <w:rPr>
                <w:rFonts w:ascii="Calibri" w:hAnsi="Calibri" w:cs="Calibri"/>
                <w:kern w:val="2"/>
                <w:szCs w:val="24"/>
              </w:rPr>
              <w:t>(nurodomos atstovo pareigos, vardas, pavardė)</w:t>
            </w:r>
          </w:p>
          <w:p w14:paraId="64B4EEAC" w14:textId="022F5618" w:rsidR="004F7B70" w:rsidRPr="00D20487" w:rsidRDefault="004F7B70" w:rsidP="004F7B70">
            <w:pPr>
              <w:jc w:val="center"/>
              <w:rPr>
                <w:rFonts w:ascii="Calibri" w:hAnsi="Calibri" w:cs="Calibri"/>
                <w:b/>
                <w:bCs/>
                <w:kern w:val="2"/>
                <w:szCs w:val="24"/>
              </w:rPr>
            </w:pPr>
          </w:p>
        </w:tc>
      </w:tr>
      <w:tr w:rsidR="00D20487" w:rsidRPr="00D20487" w14:paraId="0B2E258F" w14:textId="77777777" w:rsidTr="006235EC">
        <w:trPr>
          <w:trHeight w:val="342"/>
        </w:trPr>
        <w:tc>
          <w:tcPr>
            <w:tcW w:w="4815" w:type="dxa"/>
            <w:gridSpan w:val="3"/>
            <w:vAlign w:val="center"/>
          </w:tcPr>
          <w:p w14:paraId="45ED22E7" w14:textId="061F8A32" w:rsidR="004F7B70" w:rsidRPr="00D20487" w:rsidRDefault="004F7B70" w:rsidP="004F7B70">
            <w:pPr>
              <w:jc w:val="center"/>
              <w:rPr>
                <w:rFonts w:ascii="Calibri" w:hAnsi="Calibri" w:cs="Calibri"/>
                <w:b/>
                <w:bCs/>
                <w:kern w:val="2"/>
                <w:szCs w:val="24"/>
              </w:rPr>
            </w:pPr>
          </w:p>
        </w:tc>
        <w:tc>
          <w:tcPr>
            <w:tcW w:w="4720" w:type="dxa"/>
            <w:vAlign w:val="center"/>
          </w:tcPr>
          <w:p w14:paraId="7E89F1E4" w14:textId="77777777" w:rsidR="004F7B70" w:rsidRPr="00D20487" w:rsidRDefault="004F7B70" w:rsidP="004F7B70">
            <w:pPr>
              <w:jc w:val="center"/>
              <w:rPr>
                <w:rFonts w:ascii="Calibri" w:hAnsi="Calibri" w:cs="Calibri"/>
                <w:b/>
                <w:bCs/>
                <w:kern w:val="2"/>
                <w:szCs w:val="24"/>
              </w:rPr>
            </w:pPr>
            <w:r w:rsidRPr="00D20487">
              <w:rPr>
                <w:rFonts w:ascii="Calibri" w:hAnsi="Calibri" w:cs="Calibri"/>
                <w:b/>
                <w:bCs/>
                <w:kern w:val="2"/>
                <w:szCs w:val="24"/>
              </w:rPr>
              <w:t>(parašas)</w:t>
            </w:r>
          </w:p>
          <w:p w14:paraId="5F3EE6EE" w14:textId="4970F41C" w:rsidR="004F7B70" w:rsidRPr="00D20487" w:rsidRDefault="004F7B70" w:rsidP="004F7B70">
            <w:pPr>
              <w:jc w:val="center"/>
              <w:rPr>
                <w:rFonts w:ascii="Calibri" w:hAnsi="Calibri" w:cs="Calibri"/>
                <w:b/>
                <w:bCs/>
                <w:kern w:val="2"/>
                <w:szCs w:val="24"/>
              </w:rPr>
            </w:pPr>
          </w:p>
        </w:tc>
      </w:tr>
    </w:tbl>
    <w:p w14:paraId="0463A469" w14:textId="77777777" w:rsidR="005A5832" w:rsidRPr="00D20487" w:rsidRDefault="00A10867">
      <w:pPr>
        <w:jc w:val="center"/>
        <w:rPr>
          <w:rFonts w:ascii="Calibri" w:hAnsi="Calibri" w:cs="Calibri"/>
          <w:szCs w:val="24"/>
        </w:rPr>
      </w:pPr>
      <w:r w:rsidRPr="00D20487">
        <w:rPr>
          <w:rFonts w:ascii="Calibri" w:hAnsi="Calibri" w:cs="Calibri"/>
          <w:szCs w:val="24"/>
        </w:rPr>
        <w:t>_______________</w:t>
      </w:r>
    </w:p>
    <w:sectPr w:rsidR="005A5832" w:rsidRPr="00D20487"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968EF" w14:textId="77777777" w:rsidR="00A91CFF" w:rsidRDefault="00A91CFF">
      <w:pPr>
        <w:rPr>
          <w:kern w:val="2"/>
          <w:sz w:val="22"/>
          <w:szCs w:val="22"/>
          <w:lang w:val="en-US"/>
        </w:rPr>
      </w:pPr>
      <w:r>
        <w:rPr>
          <w:kern w:val="2"/>
          <w:sz w:val="22"/>
          <w:szCs w:val="22"/>
          <w:lang w:val="en-US"/>
        </w:rPr>
        <w:separator/>
      </w:r>
    </w:p>
  </w:endnote>
  <w:endnote w:type="continuationSeparator" w:id="0">
    <w:p w14:paraId="42952133" w14:textId="77777777" w:rsidR="00A91CFF" w:rsidRDefault="00A91CFF">
      <w:pPr>
        <w:rPr>
          <w:kern w:val="2"/>
          <w:sz w:val="22"/>
          <w:szCs w:val="22"/>
          <w:lang w:val="en-US"/>
        </w:rPr>
      </w:pPr>
      <w:r>
        <w:rPr>
          <w:kern w:val="2"/>
          <w:sz w:val="22"/>
          <w:szCs w:val="22"/>
          <w:lang w:val="en-US"/>
        </w:rPr>
        <w:continuationSeparator/>
      </w:r>
    </w:p>
  </w:endnote>
  <w:endnote w:type="continuationNotice" w:id="1">
    <w:p w14:paraId="7A58C677" w14:textId="77777777" w:rsidR="00A91CFF" w:rsidRDefault="00A91CF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DADD5" w14:textId="77777777" w:rsidR="00A91CFF" w:rsidRDefault="00A91CFF">
      <w:pPr>
        <w:rPr>
          <w:kern w:val="2"/>
          <w:sz w:val="22"/>
          <w:szCs w:val="22"/>
          <w:lang w:val="en-US"/>
        </w:rPr>
      </w:pPr>
      <w:r>
        <w:rPr>
          <w:kern w:val="2"/>
          <w:sz w:val="22"/>
          <w:szCs w:val="22"/>
          <w:lang w:val="en-US"/>
        </w:rPr>
        <w:separator/>
      </w:r>
    </w:p>
  </w:footnote>
  <w:footnote w:type="continuationSeparator" w:id="0">
    <w:p w14:paraId="7210AC74" w14:textId="77777777" w:rsidR="00A91CFF" w:rsidRDefault="00A91CFF">
      <w:pPr>
        <w:rPr>
          <w:kern w:val="2"/>
          <w:sz w:val="22"/>
          <w:szCs w:val="22"/>
          <w:lang w:val="en-US"/>
        </w:rPr>
      </w:pPr>
      <w:r>
        <w:rPr>
          <w:kern w:val="2"/>
          <w:sz w:val="22"/>
          <w:szCs w:val="22"/>
          <w:lang w:val="en-US"/>
        </w:rPr>
        <w:continuationSeparator/>
      </w:r>
    </w:p>
  </w:footnote>
  <w:footnote w:type="continuationNotice" w:id="1">
    <w:p w14:paraId="28A334A6" w14:textId="77777777" w:rsidR="00A91CFF" w:rsidRDefault="00A91CF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6A4B530C"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FB7D19">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192"/>
    <w:multiLevelType w:val="hybridMultilevel"/>
    <w:tmpl w:val="B79215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316E1"/>
    <w:rsid w:val="0007182A"/>
    <w:rsid w:val="00073C08"/>
    <w:rsid w:val="00085746"/>
    <w:rsid w:val="00093914"/>
    <w:rsid w:val="000D592B"/>
    <w:rsid w:val="00132192"/>
    <w:rsid w:val="00134C3A"/>
    <w:rsid w:val="00171375"/>
    <w:rsid w:val="001815E4"/>
    <w:rsid w:val="00195AAE"/>
    <w:rsid w:val="001A6D1D"/>
    <w:rsid w:val="0020604A"/>
    <w:rsid w:val="00241B93"/>
    <w:rsid w:val="00252A58"/>
    <w:rsid w:val="00262E01"/>
    <w:rsid w:val="002B4D53"/>
    <w:rsid w:val="002B6B08"/>
    <w:rsid w:val="002D3D66"/>
    <w:rsid w:val="002E0E90"/>
    <w:rsid w:val="002E0F37"/>
    <w:rsid w:val="002F6169"/>
    <w:rsid w:val="00315143"/>
    <w:rsid w:val="0032232E"/>
    <w:rsid w:val="00346756"/>
    <w:rsid w:val="00352E83"/>
    <w:rsid w:val="00375B3B"/>
    <w:rsid w:val="003816EA"/>
    <w:rsid w:val="003936FE"/>
    <w:rsid w:val="00395EB6"/>
    <w:rsid w:val="0039615F"/>
    <w:rsid w:val="00396851"/>
    <w:rsid w:val="003C0842"/>
    <w:rsid w:val="003C488C"/>
    <w:rsid w:val="003E068F"/>
    <w:rsid w:val="004439C2"/>
    <w:rsid w:val="00487419"/>
    <w:rsid w:val="004C690F"/>
    <w:rsid w:val="004E499D"/>
    <w:rsid w:val="004F7B70"/>
    <w:rsid w:val="00502D3C"/>
    <w:rsid w:val="005038F3"/>
    <w:rsid w:val="00507385"/>
    <w:rsid w:val="0053017F"/>
    <w:rsid w:val="005318D5"/>
    <w:rsid w:val="00536FBD"/>
    <w:rsid w:val="00545291"/>
    <w:rsid w:val="005652F0"/>
    <w:rsid w:val="00574D20"/>
    <w:rsid w:val="00591CA6"/>
    <w:rsid w:val="005A4AA7"/>
    <w:rsid w:val="005A5832"/>
    <w:rsid w:val="005B7A1D"/>
    <w:rsid w:val="005C4812"/>
    <w:rsid w:val="005C7790"/>
    <w:rsid w:val="005E11F6"/>
    <w:rsid w:val="005E4DAB"/>
    <w:rsid w:val="005F5B23"/>
    <w:rsid w:val="006235EC"/>
    <w:rsid w:val="00642EF7"/>
    <w:rsid w:val="00643A83"/>
    <w:rsid w:val="00645291"/>
    <w:rsid w:val="00663205"/>
    <w:rsid w:val="006762A6"/>
    <w:rsid w:val="006A07F6"/>
    <w:rsid w:val="006B60BC"/>
    <w:rsid w:val="006F458E"/>
    <w:rsid w:val="007004A2"/>
    <w:rsid w:val="0072143B"/>
    <w:rsid w:val="00750DC3"/>
    <w:rsid w:val="007722EC"/>
    <w:rsid w:val="00784BEE"/>
    <w:rsid w:val="007C5F44"/>
    <w:rsid w:val="007D7797"/>
    <w:rsid w:val="0080079F"/>
    <w:rsid w:val="00844594"/>
    <w:rsid w:val="00857776"/>
    <w:rsid w:val="00863C2F"/>
    <w:rsid w:val="00886281"/>
    <w:rsid w:val="008921D2"/>
    <w:rsid w:val="008E0804"/>
    <w:rsid w:val="009020A0"/>
    <w:rsid w:val="00902612"/>
    <w:rsid w:val="00922EDD"/>
    <w:rsid w:val="009240C5"/>
    <w:rsid w:val="00936F6A"/>
    <w:rsid w:val="00954391"/>
    <w:rsid w:val="00970A66"/>
    <w:rsid w:val="0097604A"/>
    <w:rsid w:val="009942C6"/>
    <w:rsid w:val="009B6F1B"/>
    <w:rsid w:val="009D1A3F"/>
    <w:rsid w:val="00A03EEE"/>
    <w:rsid w:val="00A10867"/>
    <w:rsid w:val="00A15D2D"/>
    <w:rsid w:val="00A35759"/>
    <w:rsid w:val="00A5153E"/>
    <w:rsid w:val="00A91CFF"/>
    <w:rsid w:val="00AA631C"/>
    <w:rsid w:val="00AB5059"/>
    <w:rsid w:val="00AC1117"/>
    <w:rsid w:val="00AF390E"/>
    <w:rsid w:val="00B27682"/>
    <w:rsid w:val="00B325BD"/>
    <w:rsid w:val="00B56782"/>
    <w:rsid w:val="00B62B44"/>
    <w:rsid w:val="00B7590D"/>
    <w:rsid w:val="00BB7FF9"/>
    <w:rsid w:val="00BD5FCB"/>
    <w:rsid w:val="00BE384A"/>
    <w:rsid w:val="00BE7B3F"/>
    <w:rsid w:val="00C03D74"/>
    <w:rsid w:val="00C17308"/>
    <w:rsid w:val="00C358BF"/>
    <w:rsid w:val="00C61516"/>
    <w:rsid w:val="00C85955"/>
    <w:rsid w:val="00C973EE"/>
    <w:rsid w:val="00CC73BD"/>
    <w:rsid w:val="00CD68F4"/>
    <w:rsid w:val="00D15B8E"/>
    <w:rsid w:val="00D20487"/>
    <w:rsid w:val="00D3398F"/>
    <w:rsid w:val="00D53F98"/>
    <w:rsid w:val="00D8425B"/>
    <w:rsid w:val="00E276AE"/>
    <w:rsid w:val="00E36616"/>
    <w:rsid w:val="00E45564"/>
    <w:rsid w:val="00E813E2"/>
    <w:rsid w:val="00E96161"/>
    <w:rsid w:val="00E969DB"/>
    <w:rsid w:val="00ED037B"/>
    <w:rsid w:val="00EE7DC3"/>
    <w:rsid w:val="00EF240F"/>
    <w:rsid w:val="00F264FC"/>
    <w:rsid w:val="00F27011"/>
    <w:rsid w:val="00F309ED"/>
    <w:rsid w:val="00F35B5B"/>
    <w:rsid w:val="00F73897"/>
    <w:rsid w:val="00F7668F"/>
    <w:rsid w:val="00FA62D1"/>
    <w:rsid w:val="00FB2449"/>
    <w:rsid w:val="00FB7D19"/>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character" w:styleId="Perirtashipersaitas">
    <w:name w:val="FollowedHyperlink"/>
    <w:basedOn w:val="Numatytasispastraiposriftas"/>
    <w:semiHidden/>
    <w:unhideWhenUsed/>
    <w:rsid w:val="00844594"/>
    <w:rPr>
      <w:color w:val="954F72" w:themeColor="followedHyperlink"/>
      <w:u w:val="single"/>
    </w:rPr>
  </w:style>
  <w:style w:type="character" w:styleId="Neapdorotaspaminjimas">
    <w:name w:val="Unresolved Mention"/>
    <w:basedOn w:val="Numatytasispastraiposriftas"/>
    <w:uiPriority w:val="99"/>
    <w:semiHidden/>
    <w:unhideWhenUsed/>
    <w:rsid w:val="00D20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idmantas.arimavicius@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05DB8-4C23-4EF2-AC3E-92BF65A6BA1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6255fc34-32b5-4914-9001-6e016d400544"/>
    <ds:schemaRef ds:uri="http://schemas.openxmlformats.org/package/2006/metadata/core-properties"/>
    <ds:schemaRef ds:uri="http://purl.org/dc/terms/"/>
    <ds:schemaRef ds:uri="1c713a7c-8a7c-4327-be4a-3e364f1677f1"/>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8</Pages>
  <Words>7246</Words>
  <Characters>4131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24</cp:revision>
  <dcterms:created xsi:type="dcterms:W3CDTF">2025-11-28T12:14:00Z</dcterms:created>
  <dcterms:modified xsi:type="dcterms:W3CDTF">2025-12-15T13:41:00Z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